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D" w:rsidRPr="00DD1A2D" w:rsidRDefault="00DD1A2D" w:rsidP="00DD1A2D">
      <w:pPr>
        <w:autoSpaceDE/>
        <w:autoSpaceDN/>
        <w:spacing w:before="100" w:beforeAutospacing="1" w:after="100" w:afterAutospacing="1"/>
        <w:outlineLvl w:val="1"/>
        <w:rPr>
          <w:rFonts w:ascii="Times New Roman" w:cs="Times New Roman"/>
          <w:b/>
          <w:bCs/>
          <w:sz w:val="36"/>
          <w:szCs w:val="36"/>
          <w:lang w:val="ru-RU"/>
        </w:rPr>
      </w:pPr>
      <w:bookmarkStart w:id="0" w:name="_GoBack"/>
      <w:bookmarkEnd w:id="0"/>
      <w:r w:rsidRPr="00DD1A2D">
        <w:rPr>
          <w:rFonts w:ascii="Times New Roman" w:cs="Times New Roman"/>
          <w:b/>
          <w:bCs/>
          <w:i/>
          <w:iCs/>
          <w:sz w:val="36"/>
          <w:szCs w:val="36"/>
          <w:lang w:val="ru-RU"/>
        </w:rPr>
        <w:t xml:space="preserve">Промышленная Осень в Выставочном Центре 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pl-PL"/>
        </w:rPr>
        <w:t>Targi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ru-RU"/>
        </w:rPr>
        <w:t xml:space="preserve"> 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pl-PL"/>
        </w:rPr>
        <w:t>Kielce 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ru-RU"/>
        </w:rPr>
        <w:t xml:space="preserve">- 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pl-PL"/>
        </w:rPr>
        <w:t>c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ru-RU"/>
        </w:rPr>
        <w:t>амое важное мероприятие в  литейной промышленности в Центральной и Восточной Европе</w:t>
      </w:r>
    </w:p>
    <w:p w:rsidR="003B0302" w:rsidRPr="005A0408" w:rsidRDefault="003B0302">
      <w:pPr>
        <w:rPr>
          <w:rFonts w:ascii="Verdana" w:hAnsi="Verdana" w:cs="Verdana"/>
          <w:b/>
          <w:bCs/>
          <w:color w:val="0000FF"/>
          <w:lang w:val="ru-RU"/>
        </w:rPr>
      </w:pPr>
    </w:p>
    <w:p w:rsidR="00F435E1" w:rsidRPr="005A0408" w:rsidRDefault="005A0408">
      <w:pPr>
        <w:rPr>
          <w:rFonts w:ascii="Verdana" w:hAnsi="Verdana" w:cs="Verdana"/>
          <w:b/>
          <w:bCs/>
          <w:lang w:val="ru-RU"/>
        </w:rPr>
      </w:pPr>
      <w:r>
        <w:rPr>
          <w:rFonts w:ascii="Verdana" w:hAnsi="Verdana" w:cs="Verdana"/>
          <w:b/>
          <w:bCs/>
          <w:color w:val="0000FF"/>
          <w:lang w:val="ru-RU"/>
        </w:rPr>
        <w:t>2</w:t>
      </w:r>
      <w:r w:rsidR="00034324" w:rsidRPr="00034324">
        <w:rPr>
          <w:rFonts w:ascii="Verdana" w:hAnsi="Verdana" w:cs="Verdana"/>
          <w:b/>
          <w:bCs/>
          <w:color w:val="0000FF"/>
          <w:lang w:val="ru-RU"/>
        </w:rPr>
        <w:t>2</w:t>
      </w:r>
      <w:r>
        <w:rPr>
          <w:rFonts w:ascii="Verdana" w:hAnsi="Verdana" w:cs="Verdana"/>
          <w:b/>
          <w:bCs/>
          <w:color w:val="0000FF"/>
          <w:lang w:val="ru-RU"/>
        </w:rPr>
        <w:t>-я</w:t>
      </w:r>
      <w:r w:rsidR="00F435E1" w:rsidRPr="00FD5F46">
        <w:rPr>
          <w:rFonts w:ascii="Verdana" w:hAnsi="Verdana" w:cs="Verdana"/>
          <w:b/>
          <w:bCs/>
          <w:lang w:val="ru-RU"/>
        </w:rPr>
        <w:t xml:space="preserve"> </w:t>
      </w:r>
      <w:r>
        <w:rPr>
          <w:rFonts w:ascii="Verdana" w:hAnsi="Verdana" w:cs="Verdana"/>
          <w:b/>
          <w:bCs/>
          <w:lang w:val="ru-RU"/>
        </w:rPr>
        <w:t>Международная Выставка Технологий</w:t>
      </w:r>
      <w:r w:rsidR="00F435E1" w:rsidRPr="00FD5F46">
        <w:rPr>
          <w:rFonts w:ascii="Verdana" w:hAnsi="Verdana" w:cs="Verdana"/>
          <w:b/>
          <w:bCs/>
          <w:lang w:val="ru-RU"/>
        </w:rPr>
        <w:t xml:space="preserve"> Литейного Дела</w:t>
      </w:r>
      <w:r>
        <w:rPr>
          <w:rFonts w:ascii="Verdana" w:hAnsi="Verdana" w:cs="Verdana"/>
          <w:b/>
          <w:bCs/>
          <w:lang w:val="ru-RU"/>
        </w:rPr>
        <w:t xml:space="preserve"> «</w:t>
      </w:r>
      <w:r w:rsidR="00F435E1">
        <w:rPr>
          <w:rFonts w:ascii="Verdana" w:hAnsi="Verdana" w:cs="Verdana"/>
          <w:b/>
          <w:bCs/>
          <w:color w:val="000000"/>
          <w:lang w:val="de-DE"/>
        </w:rPr>
        <w:t>METAL</w:t>
      </w:r>
      <w:r>
        <w:rPr>
          <w:rFonts w:ascii="Verdana" w:hAnsi="Verdana" w:cs="Verdana"/>
          <w:b/>
          <w:bCs/>
          <w:color w:val="000000"/>
          <w:lang w:val="ru-RU"/>
        </w:rPr>
        <w:t>»</w:t>
      </w:r>
    </w:p>
    <w:p w:rsidR="00F435E1" w:rsidRPr="00532118" w:rsidRDefault="00B56945">
      <w:pPr>
        <w:rPr>
          <w:rFonts w:ascii="Verdana" w:hAnsi="Verdana" w:cs="Verdana"/>
          <w:b/>
          <w:bCs/>
          <w:color w:val="0000FF"/>
          <w:lang w:val="ru-RU"/>
        </w:rPr>
      </w:pPr>
      <w:r>
        <w:rPr>
          <w:rFonts w:ascii="Verdana" w:hAnsi="Verdana" w:cs="Verdana"/>
          <w:b/>
          <w:bCs/>
          <w:color w:val="0000FF"/>
          <w:lang w:val="pt-BR"/>
        </w:rPr>
        <w:t>2</w:t>
      </w:r>
      <w:r w:rsidR="00034324">
        <w:rPr>
          <w:rFonts w:ascii="Verdana" w:hAnsi="Verdana" w:cs="Verdana"/>
          <w:b/>
          <w:bCs/>
          <w:color w:val="0000FF"/>
          <w:lang w:val="pt-BR"/>
        </w:rPr>
        <w:t>5</w:t>
      </w:r>
      <w:r w:rsidR="00A85024" w:rsidRPr="0013410E">
        <w:rPr>
          <w:rFonts w:ascii="Verdana" w:hAnsi="Verdana" w:cs="Verdana"/>
          <w:b/>
          <w:bCs/>
          <w:color w:val="0000FF"/>
          <w:lang w:val="ru-RU"/>
        </w:rPr>
        <w:t>-</w:t>
      </w:r>
      <w:r w:rsidRPr="003B0302">
        <w:rPr>
          <w:rFonts w:ascii="Verdana" w:hAnsi="Verdana" w:cs="Verdana"/>
          <w:b/>
          <w:bCs/>
          <w:color w:val="0000FF"/>
          <w:lang w:val="ru-RU"/>
        </w:rPr>
        <w:t>2</w:t>
      </w:r>
      <w:r w:rsidR="00034324" w:rsidRPr="00532118">
        <w:rPr>
          <w:rFonts w:ascii="Verdana" w:hAnsi="Verdana" w:cs="Verdana"/>
          <w:b/>
          <w:bCs/>
          <w:color w:val="0000FF"/>
          <w:lang w:val="ru-RU"/>
        </w:rPr>
        <w:t>7</w:t>
      </w:r>
      <w:r w:rsidR="00A85024" w:rsidRPr="0013410E">
        <w:rPr>
          <w:rFonts w:ascii="Verdana" w:hAnsi="Verdana" w:cs="Verdana"/>
          <w:b/>
          <w:bCs/>
          <w:color w:val="0000FF"/>
          <w:lang w:val="ru-RU"/>
        </w:rPr>
        <w:t>.</w:t>
      </w:r>
      <w:r w:rsidR="0013410E" w:rsidRPr="0013410E">
        <w:rPr>
          <w:rFonts w:ascii="Verdana" w:hAnsi="Verdana" w:cs="Verdana"/>
          <w:b/>
          <w:bCs/>
          <w:color w:val="0000FF"/>
          <w:lang w:val="ru-RU"/>
        </w:rPr>
        <w:t xml:space="preserve"> </w:t>
      </w:r>
      <w:r w:rsidR="00F435E1" w:rsidRPr="0013410E">
        <w:rPr>
          <w:rFonts w:ascii="Verdana" w:hAnsi="Verdana" w:cs="Verdana"/>
          <w:b/>
          <w:bCs/>
          <w:color w:val="0000FF"/>
          <w:lang w:val="ru-RU"/>
        </w:rPr>
        <w:t>09</w:t>
      </w:r>
      <w:r w:rsidR="00A85024" w:rsidRPr="0013410E">
        <w:rPr>
          <w:rFonts w:ascii="Verdana" w:hAnsi="Verdana" w:cs="Verdana"/>
          <w:b/>
          <w:bCs/>
          <w:color w:val="0000FF"/>
          <w:lang w:val="ru-RU"/>
        </w:rPr>
        <w:t>.</w:t>
      </w:r>
      <w:r w:rsidR="0013410E" w:rsidRPr="004279AC">
        <w:rPr>
          <w:rFonts w:ascii="Verdana" w:hAnsi="Verdana" w:cs="Verdana"/>
          <w:b/>
          <w:bCs/>
          <w:color w:val="0000FF"/>
          <w:lang w:val="ru-RU"/>
        </w:rPr>
        <w:t xml:space="preserve"> </w:t>
      </w:r>
      <w:r w:rsidR="00A85024" w:rsidRPr="0013410E">
        <w:rPr>
          <w:rFonts w:ascii="Verdana" w:hAnsi="Verdana" w:cs="Verdana"/>
          <w:b/>
          <w:bCs/>
          <w:color w:val="0000FF"/>
          <w:lang w:val="ru-RU"/>
        </w:rPr>
        <w:t>201</w:t>
      </w:r>
      <w:r w:rsidR="00034324" w:rsidRPr="00532118">
        <w:rPr>
          <w:rFonts w:ascii="Verdana" w:hAnsi="Verdana" w:cs="Verdana"/>
          <w:b/>
          <w:bCs/>
          <w:color w:val="0000FF"/>
          <w:lang w:val="ru-RU"/>
        </w:rPr>
        <w:t>8</w:t>
      </w:r>
    </w:p>
    <w:p w:rsidR="005A0408" w:rsidRPr="003B0302" w:rsidRDefault="005A0408">
      <w:pPr>
        <w:rPr>
          <w:rFonts w:ascii="Verdana" w:hAnsi="Verdana" w:cs="Verdana"/>
          <w:b/>
          <w:bCs/>
          <w:color w:val="0000FF"/>
          <w:lang w:val="ru-RU"/>
        </w:rPr>
      </w:pPr>
    </w:p>
    <w:p w:rsidR="00F435E1" w:rsidRPr="0013410E" w:rsidRDefault="00F435E1">
      <w:pPr>
        <w:rPr>
          <w:rFonts w:ascii="Verdana" w:hAnsi="Verdana" w:cs="Verdana"/>
          <w:b/>
          <w:bCs/>
          <w:lang w:val="ru-RU"/>
        </w:rPr>
      </w:pPr>
      <w:r>
        <w:rPr>
          <w:rFonts w:ascii="Verdana" w:hAnsi="Verdana" w:cs="Verdana"/>
          <w:b/>
          <w:bCs/>
          <w:lang w:val="ru-RU"/>
        </w:rPr>
        <w:t>Кельце</w:t>
      </w:r>
      <w:r w:rsidRPr="0013410E">
        <w:rPr>
          <w:rFonts w:ascii="Verdana" w:hAnsi="Verdana" w:cs="Verdana"/>
          <w:b/>
          <w:bCs/>
          <w:lang w:val="ru-RU"/>
        </w:rPr>
        <w:t xml:space="preserve">, </w:t>
      </w:r>
      <w:r>
        <w:rPr>
          <w:rFonts w:ascii="Verdana" w:hAnsi="Verdana" w:cs="Verdana"/>
          <w:b/>
          <w:bCs/>
          <w:lang w:val="ru-RU"/>
        </w:rPr>
        <w:t>Польша</w:t>
      </w:r>
    </w:p>
    <w:p w:rsidR="00F435E1" w:rsidRDefault="00F435E1">
      <w:pPr>
        <w:rPr>
          <w:rFonts w:ascii="Verdana" w:hAnsi="Verdana" w:cs="Verdana"/>
          <w:b/>
          <w:bCs/>
          <w:color w:val="000000"/>
          <w:lang w:val="cs-CZ"/>
        </w:rPr>
      </w:pPr>
      <w:hyperlink r:id="rId6" w:history="1">
        <w:r>
          <w:rPr>
            <w:rStyle w:val="Hipercze"/>
            <w:rFonts w:ascii="Verdana" w:hAnsi="Verdana" w:cs="Verdana"/>
            <w:b/>
            <w:bCs/>
            <w:lang w:val="de-DE"/>
          </w:rPr>
          <w:t>www</w:t>
        </w:r>
        <w:r w:rsidRPr="0013410E">
          <w:rPr>
            <w:rStyle w:val="Hipercze"/>
            <w:rFonts w:ascii="Verdana" w:hAnsi="Verdana" w:cs="Verdana"/>
            <w:b/>
            <w:bCs/>
            <w:lang w:val="ru-RU"/>
          </w:rPr>
          <w:t>.</w:t>
        </w:r>
        <w:r>
          <w:rPr>
            <w:rStyle w:val="Hipercze"/>
            <w:rFonts w:ascii="Verdana" w:hAnsi="Verdana" w:cs="Verdana"/>
            <w:b/>
            <w:bCs/>
            <w:lang w:val="de-DE"/>
          </w:rPr>
          <w:t>metal</w:t>
        </w:r>
        <w:r w:rsidRPr="0013410E">
          <w:rPr>
            <w:rStyle w:val="Hipercze"/>
            <w:rFonts w:ascii="Verdana" w:hAnsi="Verdana" w:cs="Verdana"/>
            <w:b/>
            <w:bCs/>
            <w:lang w:val="ru-RU"/>
          </w:rPr>
          <w:t>.</w:t>
        </w:r>
        <w:r>
          <w:rPr>
            <w:rStyle w:val="Hipercze"/>
            <w:rFonts w:ascii="Verdana" w:hAnsi="Verdana" w:cs="Verdana"/>
            <w:b/>
            <w:bCs/>
            <w:lang w:val="de-DE"/>
          </w:rPr>
          <w:t>targikielce</w:t>
        </w:r>
        <w:r w:rsidRPr="0013410E">
          <w:rPr>
            <w:rStyle w:val="Hipercze"/>
            <w:rFonts w:ascii="Verdana" w:hAnsi="Verdana" w:cs="Verdana"/>
            <w:b/>
            <w:bCs/>
            <w:lang w:val="ru-RU"/>
          </w:rPr>
          <w:t>.</w:t>
        </w:r>
        <w:r>
          <w:rPr>
            <w:rStyle w:val="Hipercze"/>
            <w:rFonts w:ascii="Verdana" w:hAnsi="Verdana" w:cs="Verdana"/>
            <w:b/>
            <w:bCs/>
            <w:lang w:val="de-DE"/>
          </w:rPr>
          <w:t>pl</w:t>
        </w:r>
      </w:hyperlink>
    </w:p>
    <w:p w:rsidR="00F435E1" w:rsidRPr="0013410E" w:rsidRDefault="00F435E1">
      <w:pPr>
        <w:rPr>
          <w:rFonts w:ascii="Verdana" w:hAnsi="Verdana" w:cs="Verdana"/>
          <w:lang w:val="ru-RU"/>
        </w:rPr>
      </w:pPr>
    </w:p>
    <w:p w:rsidR="00F435E1" w:rsidRDefault="00F435E1">
      <w:pPr>
        <w:rPr>
          <w:rFonts w:ascii="Verdana" w:hAnsi="Verdana" w:cs="Verdana"/>
          <w:b/>
          <w:bCs/>
          <w:lang w:val="ru-RU"/>
        </w:rPr>
      </w:pPr>
      <w:r>
        <w:rPr>
          <w:rFonts w:ascii="Verdana" w:hAnsi="Verdana" w:cs="Verdana"/>
          <w:b/>
          <w:bCs/>
          <w:lang w:val="ru-RU"/>
        </w:rPr>
        <w:t xml:space="preserve">Приглашаем на ведущую </w:t>
      </w:r>
      <w:r w:rsidR="005A0408">
        <w:rPr>
          <w:rFonts w:ascii="Verdana" w:hAnsi="Verdana" w:cs="Verdana"/>
          <w:b/>
          <w:bCs/>
          <w:lang w:val="ru-RU"/>
        </w:rPr>
        <w:t>выставку</w:t>
      </w:r>
      <w:r>
        <w:rPr>
          <w:rFonts w:ascii="Verdana" w:hAnsi="Verdana" w:cs="Verdana"/>
          <w:b/>
          <w:bCs/>
          <w:lang w:val="ru-RU"/>
        </w:rPr>
        <w:t xml:space="preserve"> </w:t>
      </w:r>
      <w:r w:rsidR="005A0408">
        <w:rPr>
          <w:rFonts w:ascii="Verdana" w:hAnsi="Verdana" w:cs="Verdana"/>
          <w:b/>
          <w:bCs/>
          <w:lang w:val="ru-RU"/>
        </w:rPr>
        <w:t>Л</w:t>
      </w:r>
      <w:r>
        <w:rPr>
          <w:rFonts w:ascii="Verdana" w:hAnsi="Verdana" w:cs="Verdana"/>
          <w:b/>
          <w:bCs/>
          <w:lang w:val="ru-RU"/>
        </w:rPr>
        <w:t>итейного производства в Центрально-Восточной Европе.</w:t>
      </w:r>
    </w:p>
    <w:p w:rsidR="00F435E1" w:rsidRDefault="00F435E1">
      <w:pPr>
        <w:rPr>
          <w:rFonts w:ascii="Verdana" w:hAnsi="Verdana" w:cs="Verdana"/>
          <w:lang w:val="ru-RU"/>
        </w:rPr>
      </w:pPr>
    </w:p>
    <w:p w:rsidR="00F435E1" w:rsidRDefault="005A0408">
      <w:pPr>
        <w:rPr>
          <w:rFonts w:ascii="Verdana" w:hAnsi="Verdana" w:cs="Verdana"/>
          <w:lang w:val="ru-RU"/>
        </w:rPr>
      </w:pPr>
      <w:r>
        <w:rPr>
          <w:rFonts w:ascii="Verdana" w:hAnsi="Verdana" w:cs="Verdana"/>
          <w:lang w:val="ru-RU"/>
        </w:rPr>
        <w:t>Выставк</w:t>
      </w:r>
      <w:r w:rsidR="00F435E1">
        <w:rPr>
          <w:rFonts w:ascii="Verdana" w:hAnsi="Verdana" w:cs="Verdana"/>
          <w:lang w:val="ru-RU"/>
        </w:rPr>
        <w:t xml:space="preserve">а </w:t>
      </w:r>
      <w:r w:rsidR="009B6680">
        <w:rPr>
          <w:rFonts w:ascii="Verdana" w:hAnsi="Verdana" w:cs="Verdana"/>
          <w:lang w:val="ru-RU"/>
        </w:rPr>
        <w:t xml:space="preserve">METAL – это крупнейшее выставочное </w:t>
      </w:r>
      <w:r w:rsidR="00F435E1">
        <w:rPr>
          <w:rFonts w:ascii="Verdana" w:hAnsi="Verdana" w:cs="Verdana"/>
          <w:lang w:val="ru-RU"/>
        </w:rPr>
        <w:t>мероприятие</w:t>
      </w:r>
      <w:r w:rsidR="009B6680">
        <w:rPr>
          <w:rFonts w:ascii="Verdana" w:hAnsi="Verdana" w:cs="Verdana"/>
          <w:lang w:val="ru-RU"/>
        </w:rPr>
        <w:t>м в Польше, посвященное</w:t>
      </w:r>
      <w:r w:rsidR="00F435E1">
        <w:rPr>
          <w:rFonts w:ascii="Verdana" w:hAnsi="Verdana" w:cs="Verdana"/>
          <w:lang w:val="ru-RU"/>
        </w:rPr>
        <w:t xml:space="preserve"> литейной отрасли, и одно из самых важных событий подобного рода в Европе.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F435E1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Наши экспоненты:</w:t>
      </w:r>
    </w:p>
    <w:p w:rsidR="005A0408" w:rsidRDefault="00B56945" w:rsidP="005A0408">
      <w:pPr>
        <w:numPr>
          <w:ilvl w:val="0"/>
          <w:numId w:val="20"/>
        </w:numPr>
        <w:rPr>
          <w:rFonts w:ascii="Verdana" w:hAnsi="Verdana" w:cs="Verdana"/>
          <w:color w:val="000000"/>
          <w:lang w:val="ru-RU"/>
        </w:rPr>
      </w:pPr>
      <w:r w:rsidRPr="00B56945">
        <w:rPr>
          <w:rFonts w:ascii="Verdana" w:hAnsi="Verdana" w:cs="Verdana"/>
          <w:color w:val="0000FF"/>
          <w:lang w:val="ru-RU"/>
        </w:rPr>
        <w:t>2</w:t>
      </w:r>
      <w:r w:rsidR="00034324" w:rsidRPr="00034324">
        <w:rPr>
          <w:rFonts w:ascii="Verdana" w:hAnsi="Verdana" w:cs="Verdana"/>
          <w:color w:val="0000FF"/>
          <w:lang w:val="ru-RU"/>
        </w:rPr>
        <w:t>71</w:t>
      </w:r>
      <w:r w:rsidR="00F435E1">
        <w:rPr>
          <w:rFonts w:ascii="Verdana" w:hAnsi="Verdana" w:cs="Verdana"/>
          <w:color w:val="000000"/>
          <w:lang w:val="ru-RU"/>
        </w:rPr>
        <w:t xml:space="preserve"> фирм из </w:t>
      </w:r>
      <w:r w:rsidRPr="00B56945">
        <w:rPr>
          <w:rFonts w:ascii="Verdana" w:hAnsi="Verdana" w:cs="Verdana"/>
          <w:color w:val="0000FF"/>
          <w:lang w:val="ru-RU"/>
        </w:rPr>
        <w:t>2</w:t>
      </w:r>
      <w:r w:rsidR="00E13545" w:rsidRPr="00E13545">
        <w:rPr>
          <w:rFonts w:ascii="Verdana" w:hAnsi="Verdana" w:cs="Verdana"/>
          <w:color w:val="0000FF"/>
          <w:lang w:val="ru-RU"/>
        </w:rPr>
        <w:t>7</w:t>
      </w:r>
      <w:r w:rsidR="00F435E1">
        <w:rPr>
          <w:rFonts w:ascii="Verdana" w:hAnsi="Verdana" w:cs="Verdana"/>
          <w:color w:val="000000"/>
          <w:lang w:val="ru-RU"/>
        </w:rPr>
        <w:t xml:space="preserve"> стран, более половина из них – это зарубежные фирмы или их торговые представительства в Польше</w:t>
      </w:r>
      <w:r w:rsidR="005A0408">
        <w:rPr>
          <w:rFonts w:ascii="Verdana" w:hAnsi="Verdana" w:cs="Verdana"/>
          <w:color w:val="000000"/>
          <w:lang w:val="ru-RU"/>
        </w:rPr>
        <w:t xml:space="preserve">. </w:t>
      </w:r>
    </w:p>
    <w:p w:rsidR="00F435E1" w:rsidRDefault="005A0408" w:rsidP="005A0408">
      <w:pPr>
        <w:numPr>
          <w:ilvl w:val="0"/>
          <w:numId w:val="20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Б</w:t>
      </w:r>
      <w:r w:rsidR="00F435E1">
        <w:rPr>
          <w:rFonts w:ascii="Verdana" w:hAnsi="Verdana" w:cs="Verdana"/>
          <w:color w:val="000000"/>
          <w:lang w:val="ru-RU"/>
        </w:rPr>
        <w:t xml:space="preserve">олее 90% прошлогодних экспонентов подтвердило </w:t>
      </w:r>
      <w:r>
        <w:rPr>
          <w:rFonts w:ascii="Verdana" w:hAnsi="Verdana" w:cs="Verdana"/>
          <w:color w:val="000000"/>
          <w:lang w:val="ru-RU"/>
        </w:rPr>
        <w:t>свое участие в следующей выставке.</w:t>
      </w:r>
    </w:p>
    <w:p w:rsidR="00F435E1" w:rsidRDefault="00E13545" w:rsidP="005A0408">
      <w:pPr>
        <w:numPr>
          <w:ilvl w:val="0"/>
          <w:numId w:val="20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FF"/>
          <w:u w:val="single"/>
          <w:lang w:val="pl-PL"/>
        </w:rPr>
        <w:t>9</w:t>
      </w:r>
      <w:r w:rsidR="00B56945" w:rsidRPr="003B0302">
        <w:rPr>
          <w:rFonts w:ascii="Verdana" w:hAnsi="Verdana" w:cs="Verdana"/>
          <w:color w:val="0000FF"/>
          <w:u w:val="single"/>
          <w:lang w:val="ru-RU"/>
        </w:rPr>
        <w:t xml:space="preserve"> 0</w:t>
      </w:r>
      <w:r w:rsidR="00F435E1" w:rsidRPr="004106F7">
        <w:rPr>
          <w:rFonts w:ascii="Verdana" w:hAnsi="Verdana" w:cs="Verdana"/>
          <w:color w:val="0000FF"/>
          <w:u w:val="single"/>
          <w:lang w:val="ru-RU"/>
        </w:rPr>
        <w:t>00</w:t>
      </w:r>
      <w:r w:rsidR="00F435E1">
        <w:rPr>
          <w:rFonts w:ascii="Verdana" w:hAnsi="Verdana" w:cs="Verdana"/>
          <w:color w:val="000000"/>
          <w:lang w:val="ru-RU"/>
        </w:rPr>
        <w:t xml:space="preserve"> м</w:t>
      </w:r>
      <w:r w:rsidR="00F435E1">
        <w:rPr>
          <w:rFonts w:ascii="Verdana" w:hAnsi="Verdana" w:cs="Verdana"/>
          <w:color w:val="000000"/>
          <w:vertAlign w:val="superscript"/>
          <w:lang w:val="ru-RU"/>
        </w:rPr>
        <w:t>2</w:t>
      </w:r>
      <w:r w:rsidR="00F435E1">
        <w:rPr>
          <w:rFonts w:ascii="Verdana" w:hAnsi="Verdana" w:cs="Verdana"/>
          <w:color w:val="000000"/>
          <w:lang w:val="ru-RU"/>
        </w:rPr>
        <w:t xml:space="preserve"> выставочной площади</w:t>
      </w:r>
    </w:p>
    <w:p w:rsidR="00F435E1" w:rsidRDefault="005A0408" w:rsidP="005A0408">
      <w:pPr>
        <w:numPr>
          <w:ilvl w:val="0"/>
          <w:numId w:val="20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Б</w:t>
      </w:r>
      <w:r w:rsidR="00F435E1">
        <w:rPr>
          <w:rFonts w:ascii="Verdana" w:hAnsi="Verdana" w:cs="Verdana"/>
          <w:color w:val="000000"/>
          <w:lang w:val="ru-RU"/>
        </w:rPr>
        <w:t xml:space="preserve">олее 100 машин и устройств литейной промышленности </w:t>
      </w:r>
      <w:r>
        <w:rPr>
          <w:rFonts w:ascii="Verdana" w:hAnsi="Verdana" w:cs="Verdana"/>
          <w:color w:val="000000"/>
          <w:lang w:val="ru-RU"/>
        </w:rPr>
        <w:t xml:space="preserve">представлено </w:t>
      </w:r>
      <w:r w:rsidR="00F435E1">
        <w:rPr>
          <w:rFonts w:ascii="Verdana" w:hAnsi="Verdana" w:cs="Verdana"/>
          <w:color w:val="000000"/>
          <w:lang w:val="ru-RU"/>
        </w:rPr>
        <w:t>на стендах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F435E1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Посетители и гости ярмарки:</w:t>
      </w:r>
    </w:p>
    <w:p w:rsidR="00F435E1" w:rsidRDefault="005A0408" w:rsidP="005A0408">
      <w:pPr>
        <w:numPr>
          <w:ilvl w:val="0"/>
          <w:numId w:val="21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Б</w:t>
      </w:r>
      <w:r w:rsidR="00F435E1">
        <w:rPr>
          <w:rFonts w:ascii="Verdana" w:hAnsi="Verdana" w:cs="Verdana"/>
          <w:color w:val="000000"/>
          <w:lang w:val="ru-RU"/>
        </w:rPr>
        <w:t xml:space="preserve">олее </w:t>
      </w:r>
      <w:r w:rsidR="00E13545" w:rsidRPr="00E13545">
        <w:rPr>
          <w:rFonts w:ascii="Verdana" w:hAnsi="Verdana" w:cs="Verdana"/>
          <w:color w:val="0000FF"/>
          <w:u w:val="single"/>
          <w:lang w:val="ru-RU"/>
        </w:rPr>
        <w:t>3 0</w:t>
      </w:r>
      <w:r w:rsidR="00F435E1" w:rsidRPr="004106F7">
        <w:rPr>
          <w:rFonts w:ascii="Verdana" w:hAnsi="Verdana" w:cs="Verdana"/>
          <w:color w:val="0000FF"/>
          <w:u w:val="single"/>
          <w:lang w:val="ru-RU"/>
        </w:rPr>
        <w:t>00</w:t>
      </w:r>
      <w:r w:rsidR="00F435E1">
        <w:rPr>
          <w:rFonts w:ascii="Verdana" w:hAnsi="Verdana" w:cs="Verdana"/>
          <w:color w:val="000000"/>
          <w:lang w:val="ru-RU"/>
        </w:rPr>
        <w:t xml:space="preserve"> зарегистрированных специалистов и отраслевых журналистов из </w:t>
      </w:r>
      <w:r w:rsidR="003C2DE4" w:rsidRPr="003C2DE4">
        <w:rPr>
          <w:rFonts w:ascii="Verdana" w:hAnsi="Verdana" w:cs="Verdana"/>
          <w:color w:val="0000FF"/>
          <w:lang w:val="ru-RU"/>
        </w:rPr>
        <w:t>6</w:t>
      </w:r>
      <w:r w:rsidR="00F435E1">
        <w:rPr>
          <w:rFonts w:ascii="Verdana" w:hAnsi="Verdana" w:cs="Verdana"/>
          <w:color w:val="000000"/>
          <w:lang w:val="ru-RU"/>
        </w:rPr>
        <w:t xml:space="preserve"> стран</w:t>
      </w:r>
      <w:r>
        <w:rPr>
          <w:rFonts w:ascii="Verdana" w:hAnsi="Verdana" w:cs="Verdana"/>
          <w:color w:val="000000"/>
          <w:lang w:val="ru-RU"/>
        </w:rPr>
        <w:t>.</w:t>
      </w:r>
    </w:p>
    <w:p w:rsidR="00F435E1" w:rsidRDefault="005A0408" w:rsidP="005A0408">
      <w:pPr>
        <w:numPr>
          <w:ilvl w:val="0"/>
          <w:numId w:val="21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С</w:t>
      </w:r>
      <w:r w:rsidR="00F435E1">
        <w:rPr>
          <w:rFonts w:ascii="Verdana" w:hAnsi="Verdana" w:cs="Verdana"/>
          <w:color w:val="000000"/>
          <w:lang w:val="ru-RU"/>
        </w:rPr>
        <w:t xml:space="preserve">реди </w:t>
      </w:r>
      <w:r w:rsidR="00A149E5">
        <w:rPr>
          <w:rFonts w:ascii="Verdana" w:hAnsi="Verdana" w:cs="Verdana"/>
          <w:color w:val="000000"/>
          <w:lang w:val="ru-RU"/>
        </w:rPr>
        <w:t xml:space="preserve">фирм </w:t>
      </w:r>
      <w:r w:rsidR="00F435E1">
        <w:rPr>
          <w:rFonts w:ascii="Verdana" w:hAnsi="Verdana" w:cs="Verdana"/>
          <w:color w:val="000000"/>
          <w:lang w:val="ru-RU"/>
        </w:rPr>
        <w:t>зарубежных гостей наиболее широко были представлены Украина, Россия, Чехия и Германия</w:t>
      </w:r>
      <w:r>
        <w:rPr>
          <w:rFonts w:ascii="Verdana" w:hAnsi="Verdana" w:cs="Verdana"/>
          <w:color w:val="000000"/>
          <w:lang w:val="ru-RU"/>
        </w:rPr>
        <w:t>.</w:t>
      </w:r>
    </w:p>
    <w:p w:rsidR="00F435E1" w:rsidRDefault="005A0408" w:rsidP="005A0408">
      <w:pPr>
        <w:numPr>
          <w:ilvl w:val="0"/>
          <w:numId w:val="21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Б</w:t>
      </w:r>
      <w:r w:rsidR="00F435E1">
        <w:rPr>
          <w:rFonts w:ascii="Verdana" w:hAnsi="Verdana" w:cs="Verdana"/>
          <w:color w:val="000000"/>
          <w:lang w:val="ru-RU"/>
        </w:rPr>
        <w:t>олее 90% посетителей – это директора литейных заводов, руководители</w:t>
      </w:r>
      <w:r>
        <w:rPr>
          <w:rFonts w:ascii="Verdana" w:hAnsi="Verdana" w:cs="Verdana"/>
          <w:color w:val="000000"/>
          <w:lang w:val="ru-RU"/>
        </w:rPr>
        <w:t xml:space="preserve"> </w:t>
      </w:r>
      <w:r w:rsidR="00F435E1">
        <w:rPr>
          <w:rFonts w:ascii="Verdana" w:hAnsi="Verdana" w:cs="Verdana"/>
          <w:color w:val="000000"/>
          <w:lang w:val="ru-RU"/>
        </w:rPr>
        <w:t>производственных отделов,</w:t>
      </w:r>
      <w:r w:rsidR="00A149E5">
        <w:rPr>
          <w:rFonts w:ascii="Verdana" w:hAnsi="Verdana" w:cs="Verdana"/>
          <w:color w:val="000000"/>
          <w:lang w:val="ru-RU"/>
        </w:rPr>
        <w:t xml:space="preserve"> маркетинговые и проектные отделы.</w:t>
      </w:r>
    </w:p>
    <w:p w:rsidR="00F435E1" w:rsidRDefault="00A149E5" w:rsidP="005A0408">
      <w:pPr>
        <w:numPr>
          <w:ilvl w:val="0"/>
          <w:numId w:val="21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Е</w:t>
      </w:r>
      <w:r w:rsidR="00F435E1">
        <w:rPr>
          <w:rFonts w:ascii="Verdana" w:hAnsi="Verdana" w:cs="Verdana"/>
          <w:color w:val="000000"/>
          <w:lang w:val="ru-RU"/>
        </w:rPr>
        <w:t xml:space="preserve">жегодно </w:t>
      </w:r>
      <w:r>
        <w:rPr>
          <w:rFonts w:ascii="Verdana" w:hAnsi="Verdana" w:cs="Verdana"/>
          <w:color w:val="000000"/>
          <w:lang w:val="ru-RU"/>
        </w:rPr>
        <w:t>мы принимаем</w:t>
      </w:r>
      <w:r w:rsidR="00F435E1">
        <w:rPr>
          <w:rFonts w:ascii="Verdana" w:hAnsi="Verdana" w:cs="Verdana"/>
          <w:color w:val="000000"/>
          <w:lang w:val="ru-RU"/>
        </w:rPr>
        <w:t xml:space="preserve"> зарубежные делегации</w:t>
      </w:r>
      <w:r>
        <w:rPr>
          <w:rFonts w:ascii="Verdana" w:hAnsi="Verdana" w:cs="Verdana"/>
          <w:color w:val="000000"/>
          <w:lang w:val="ru-RU"/>
        </w:rPr>
        <w:t>,</w:t>
      </w:r>
      <w:r w:rsidR="00F435E1">
        <w:rPr>
          <w:rFonts w:ascii="Verdana" w:hAnsi="Verdana" w:cs="Verdana"/>
          <w:color w:val="000000"/>
          <w:lang w:val="ru-RU"/>
        </w:rPr>
        <w:t xml:space="preserve"> </w:t>
      </w:r>
      <w:r>
        <w:rPr>
          <w:rFonts w:ascii="Verdana" w:hAnsi="Verdana" w:cs="Verdana"/>
          <w:color w:val="000000"/>
          <w:lang w:val="ru-RU"/>
        </w:rPr>
        <w:t>руководителей</w:t>
      </w:r>
      <w:r w:rsidR="00F435E1">
        <w:rPr>
          <w:rFonts w:ascii="Verdana" w:hAnsi="Verdana" w:cs="Verdana"/>
          <w:color w:val="000000"/>
          <w:lang w:val="ru-RU"/>
        </w:rPr>
        <w:t xml:space="preserve"> литейных фирм, в том числе из Беларуси, Украины и России</w:t>
      </w:r>
      <w:r>
        <w:rPr>
          <w:rFonts w:ascii="Verdana" w:hAnsi="Verdana" w:cs="Verdana"/>
          <w:color w:val="000000"/>
          <w:lang w:val="ru-RU"/>
        </w:rPr>
        <w:t>.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F435E1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Престиж выставки: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Келецкая </w:t>
      </w:r>
      <w:r w:rsidR="00A149E5">
        <w:rPr>
          <w:rFonts w:ascii="Verdana" w:hAnsi="Verdana" w:cs="Verdana"/>
          <w:color w:val="000000"/>
          <w:lang w:val="ru-RU"/>
        </w:rPr>
        <w:t>выставка</w:t>
      </w:r>
      <w:r>
        <w:rPr>
          <w:rFonts w:ascii="Verdana" w:hAnsi="Verdana" w:cs="Verdana"/>
          <w:color w:val="000000"/>
          <w:lang w:val="ru-RU"/>
        </w:rPr>
        <w:t xml:space="preserve"> METAL принадлежит к UFI – Всемирной ассоциации выставочной индустрии, объединяющей наиболее престижные выставочные мероприятия в мире. Членство в UFI является подтверждением международного статуса нашей выставки, свидетельствует о высоком организационном стандарте и хорошей </w:t>
      </w:r>
      <w:r w:rsidR="00A149E5">
        <w:rPr>
          <w:rFonts w:ascii="Verdana" w:hAnsi="Verdana" w:cs="Verdana"/>
          <w:color w:val="000000"/>
          <w:lang w:val="ru-RU"/>
        </w:rPr>
        <w:t xml:space="preserve">рекламе </w:t>
      </w:r>
      <w:r>
        <w:rPr>
          <w:rFonts w:ascii="Verdana" w:hAnsi="Verdana" w:cs="Verdana"/>
          <w:color w:val="000000"/>
          <w:lang w:val="ru-RU"/>
        </w:rPr>
        <w:t>мероприятия, гарантирует наличие экспонентов и посетителей со всего мира.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A149E5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Название выставки</w:t>
      </w:r>
      <w:r w:rsidR="00F435E1">
        <w:rPr>
          <w:rFonts w:ascii="Verdana" w:hAnsi="Verdana" w:cs="Verdana"/>
          <w:color w:val="000000"/>
          <w:lang w:val="ru-RU"/>
        </w:rPr>
        <w:t xml:space="preserve"> Metal </w:t>
      </w:r>
      <w:r>
        <w:rPr>
          <w:rFonts w:ascii="Verdana" w:hAnsi="Verdana" w:cs="Verdana"/>
          <w:color w:val="000000"/>
          <w:lang w:val="ru-RU"/>
        </w:rPr>
        <w:t>было создано исходя из</w:t>
      </w:r>
      <w:r w:rsidR="00F435E1">
        <w:rPr>
          <w:rFonts w:ascii="Verdana" w:hAnsi="Verdana" w:cs="Verdana"/>
          <w:color w:val="000000"/>
          <w:lang w:val="ru-RU"/>
        </w:rPr>
        <w:t xml:space="preserve"> </w:t>
      </w:r>
      <w:r>
        <w:rPr>
          <w:rFonts w:ascii="Verdana" w:hAnsi="Verdana" w:cs="Verdana"/>
          <w:color w:val="000000"/>
          <w:lang w:val="ru-RU"/>
        </w:rPr>
        <w:t>отзывов</w:t>
      </w:r>
      <w:r w:rsidR="00F435E1">
        <w:rPr>
          <w:rFonts w:ascii="Verdana" w:hAnsi="Verdana" w:cs="Verdana"/>
          <w:color w:val="000000"/>
          <w:lang w:val="ru-RU"/>
        </w:rPr>
        <w:t xml:space="preserve"> наших клиентов, которые отмечают высокий уровень оказываемых услуг, и что самое важное – умеренные цены.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Pr="00E73DBE" w:rsidRDefault="00A149E5">
      <w:pPr>
        <w:rPr>
          <w:rFonts w:ascii="Verdana" w:hAnsi="Verdana" w:cs="Verdana"/>
          <w:b/>
          <w:bCs/>
          <w:caps/>
          <w:color w:val="0000FF"/>
          <w:lang w:val="ru-RU"/>
        </w:rPr>
      </w:pPr>
      <w:r>
        <w:rPr>
          <w:rFonts w:ascii="Verdana" w:hAnsi="Verdana" w:cs="Verdana"/>
          <w:b/>
          <w:bCs/>
          <w:caps/>
          <w:color w:val="0000FF"/>
          <w:lang w:val="ru-RU"/>
        </w:rPr>
        <w:t xml:space="preserve">Думаешь о будущем фирмы? – Тебе </w:t>
      </w:r>
      <w:r w:rsidR="00F435E1" w:rsidRPr="00E73DBE">
        <w:rPr>
          <w:rFonts w:ascii="Verdana" w:hAnsi="Verdana" w:cs="Verdana"/>
          <w:b/>
          <w:bCs/>
          <w:caps/>
          <w:color w:val="0000FF"/>
          <w:lang w:val="ru-RU"/>
        </w:rPr>
        <w:t xml:space="preserve">СТОИТ </w:t>
      </w:r>
      <w:r>
        <w:rPr>
          <w:rFonts w:ascii="Verdana" w:hAnsi="Verdana" w:cs="Verdana"/>
          <w:b/>
          <w:bCs/>
          <w:caps/>
          <w:color w:val="0000FF"/>
          <w:lang w:val="ru-RU"/>
        </w:rPr>
        <w:t>здесь быть</w:t>
      </w:r>
      <w:r w:rsidR="00F435E1" w:rsidRPr="00E73DBE">
        <w:rPr>
          <w:rFonts w:ascii="Verdana" w:hAnsi="Verdana" w:cs="Verdana"/>
          <w:b/>
          <w:bCs/>
          <w:caps/>
          <w:color w:val="0000FF"/>
          <w:lang w:val="ru-RU"/>
        </w:rPr>
        <w:t>.</w:t>
      </w:r>
    </w:p>
    <w:p w:rsidR="00F435E1" w:rsidRPr="00E73DBE" w:rsidRDefault="00F435E1">
      <w:pPr>
        <w:rPr>
          <w:rFonts w:ascii="Verdana" w:hAnsi="Verdana" w:cs="Verdana"/>
          <w:b/>
          <w:bCs/>
          <w:caps/>
          <w:color w:val="0000FF"/>
          <w:lang w:val="ru-RU"/>
        </w:rPr>
      </w:pPr>
      <w:r w:rsidRPr="00E73DBE">
        <w:rPr>
          <w:rFonts w:ascii="Verdana" w:hAnsi="Verdana" w:cs="Verdana"/>
          <w:b/>
          <w:bCs/>
          <w:caps/>
          <w:color w:val="0000FF"/>
          <w:lang w:val="ru-RU"/>
        </w:rPr>
        <w:t xml:space="preserve">НА НАШЕЙ </w:t>
      </w:r>
      <w:r w:rsidR="00A149E5">
        <w:rPr>
          <w:rFonts w:ascii="Verdana" w:hAnsi="Verdana" w:cs="Verdana"/>
          <w:b/>
          <w:bCs/>
          <w:caps/>
          <w:color w:val="0000FF"/>
          <w:lang w:val="ru-RU"/>
        </w:rPr>
        <w:t>выставке</w:t>
      </w:r>
      <w:r w:rsidRPr="00E73DBE">
        <w:rPr>
          <w:rFonts w:ascii="Verdana" w:hAnsi="Verdana" w:cs="Verdana"/>
          <w:b/>
          <w:bCs/>
          <w:caps/>
          <w:color w:val="0000FF"/>
          <w:lang w:val="ru-RU"/>
        </w:rPr>
        <w:t xml:space="preserve"> ОБСУЖДАЮТСЯ ВАЖНЫЕ ИЗМЕНЕНИЯ И КРУПНЫЕ ИНВЕСТИЦИИ!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F435E1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METAL – отраслевая тематика: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pl-PL"/>
        </w:rPr>
      </w:pPr>
      <w:r>
        <w:rPr>
          <w:rFonts w:ascii="Verdana" w:hAnsi="Verdana" w:cs="Verdana"/>
          <w:color w:val="000000"/>
          <w:lang w:val="ru-RU"/>
        </w:rPr>
        <w:t>Проектирование и производство литейного оборудования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Формовочные и стержневые машины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lastRenderedPageBreak/>
        <w:t>Формовочные материалы, песок, бентонит, крепители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Устройства для приготовления формовочных смесей, регенерация песка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Вспомогательные материалы для литейной промышленности, литая керамика</w:t>
      </w:r>
    </w:p>
    <w:p w:rsidR="00F435E1" w:rsidRPr="00A940B6" w:rsidRDefault="00F435E1">
      <w:pPr>
        <w:numPr>
          <w:ilvl w:val="0"/>
          <w:numId w:val="19"/>
        </w:numPr>
        <w:rPr>
          <w:rFonts w:ascii="Verdana" w:hAnsi="Verdana" w:cs="Verdana"/>
          <w:color w:val="000000"/>
        </w:rPr>
      </w:pPr>
      <w:r w:rsidRPr="00A940B6">
        <w:rPr>
          <w:rFonts w:ascii="Verdana" w:hAnsi="Verdana" w:cs="Verdana"/>
          <w:color w:val="000000"/>
        </w:rPr>
        <w:t xml:space="preserve">Лом и </w:t>
      </w:r>
      <w:r w:rsidR="00A149E5">
        <w:rPr>
          <w:rFonts w:ascii="Verdana" w:hAnsi="Verdana" w:cs="Verdana"/>
          <w:color w:val="000000"/>
          <w:lang w:val="ru-RU"/>
        </w:rPr>
        <w:t>металлические отходы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Материалы для литья под давлением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Компьютерная поддержка в проектиров</w:t>
      </w:r>
      <w:r w:rsidR="00D7731F">
        <w:rPr>
          <w:rFonts w:ascii="Verdana" w:hAnsi="Verdana" w:cs="Verdana"/>
          <w:color w:val="000000"/>
          <w:lang w:val="ru-RU"/>
        </w:rPr>
        <w:t>ании отливок</w:t>
      </w:r>
      <w:r>
        <w:rPr>
          <w:rFonts w:ascii="Verdana" w:hAnsi="Verdana" w:cs="Verdana"/>
          <w:color w:val="000000"/>
          <w:lang w:val="ru-RU"/>
        </w:rPr>
        <w:t xml:space="preserve"> и литейных процессов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Обеспечение качества литейных процессов и отливок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Огнеупорные материалы для литейного производства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Плавка металлов, печи и </w:t>
      </w:r>
      <w:r w:rsidR="00D7731F">
        <w:rPr>
          <w:rFonts w:ascii="Verdana" w:hAnsi="Verdana" w:cs="Verdana"/>
          <w:color w:val="000000"/>
          <w:lang w:val="ru-RU"/>
        </w:rPr>
        <w:t>сырьевые</w:t>
      </w:r>
      <w:r>
        <w:rPr>
          <w:rFonts w:ascii="Verdana" w:hAnsi="Verdana" w:cs="Verdana"/>
          <w:color w:val="000000"/>
          <w:lang w:val="ru-RU"/>
        </w:rPr>
        <w:t xml:space="preserve"> материалы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Машины и оборудование для заливки форм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Чугунные, стальные фасонные отливки и отливки из сплавов цветных металлов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Художественные отливки</w:t>
      </w:r>
    </w:p>
    <w:p w:rsidR="00F435E1" w:rsidRDefault="00D7731F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Оборудование и материалы для очистки и отделки литьевой поверхности</w:t>
      </w:r>
    </w:p>
    <w:p w:rsidR="00F435E1" w:rsidRPr="009E4B1C" w:rsidRDefault="00D7731F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Термообработка отливок, печей и материалов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Транспорт и </w:t>
      </w:r>
      <w:r w:rsidR="00D7731F">
        <w:rPr>
          <w:rFonts w:ascii="Verdana" w:hAnsi="Verdana" w:cs="Verdana"/>
          <w:color w:val="000000"/>
          <w:lang w:val="ru-RU"/>
        </w:rPr>
        <w:t>хранение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Измерительная техника и исследование материалов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Управление и техника регулирования, автоматизация процессов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Защита окружающей среды, минимизация и утилизация отходов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Безопасность и гигиена труда, защитные устройства и оборудование</w:t>
      </w:r>
    </w:p>
    <w:p w:rsidR="00F435E1" w:rsidRPr="00A940B6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 w:rsidRPr="00A940B6">
        <w:rPr>
          <w:rFonts w:ascii="Verdana" w:hAnsi="Verdana" w:cs="Verdana"/>
          <w:color w:val="000000"/>
          <w:lang w:val="ru-RU"/>
        </w:rPr>
        <w:t>Приборы, Оборудование</w:t>
      </w:r>
    </w:p>
    <w:p w:rsidR="00D7731F" w:rsidRDefault="00D7731F" w:rsidP="00D7731F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 w:rsidRPr="00D7731F">
        <w:rPr>
          <w:rFonts w:ascii="Verdana" w:hAnsi="Verdana" w:cs="Verdana"/>
          <w:color w:val="000000"/>
          <w:lang w:val="ru-RU"/>
        </w:rPr>
        <w:t xml:space="preserve">Учреждения, институты, объединения, организации по исследованиям и развитию, отраслевые издательства  </w:t>
      </w:r>
    </w:p>
    <w:p w:rsidR="00F435E1" w:rsidRDefault="00F435E1" w:rsidP="00D7731F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Прочее: 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- гальванические </w:t>
      </w:r>
      <w:r w:rsidR="00481C0F">
        <w:rPr>
          <w:rFonts w:ascii="Verdana" w:hAnsi="Verdana" w:cs="Verdana"/>
          <w:color w:val="000000"/>
          <w:lang w:val="ru-RU"/>
        </w:rPr>
        <w:t xml:space="preserve">покрытия </w:t>
      </w:r>
      <w:r>
        <w:rPr>
          <w:rFonts w:ascii="Verdana" w:hAnsi="Verdana" w:cs="Verdana"/>
          <w:color w:val="000000"/>
          <w:lang w:val="ru-RU"/>
        </w:rPr>
        <w:t xml:space="preserve">и </w:t>
      </w:r>
      <w:r w:rsidR="00481C0F">
        <w:rPr>
          <w:rFonts w:ascii="Verdana" w:hAnsi="Verdana" w:cs="Verdana"/>
          <w:color w:val="000000"/>
          <w:lang w:val="ru-RU"/>
        </w:rPr>
        <w:t>другие</w:t>
      </w:r>
      <w:r>
        <w:rPr>
          <w:rFonts w:ascii="Verdana" w:hAnsi="Verdana" w:cs="Verdana"/>
          <w:color w:val="000000"/>
          <w:lang w:val="ru-RU"/>
        </w:rPr>
        <w:t>,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- технические газы, 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- </w:t>
      </w:r>
      <w:r w:rsidR="00481C0F">
        <w:rPr>
          <w:rFonts w:ascii="Verdana" w:hAnsi="Verdana" w:cs="Verdana"/>
          <w:color w:val="000000"/>
          <w:lang w:val="ru-RU"/>
        </w:rPr>
        <w:t>металлические сырьевые материалы</w:t>
      </w:r>
    </w:p>
    <w:p w:rsidR="00481C0F" w:rsidRDefault="00481C0F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- </w:t>
      </w:r>
      <w:r w:rsidRPr="00481C0F">
        <w:rPr>
          <w:rFonts w:ascii="Verdana" w:hAnsi="Verdana" w:cs="Verdana"/>
          <w:color w:val="000000"/>
          <w:lang w:val="ru-RU"/>
        </w:rPr>
        <w:t>комплексные инвестиции, модернизации, ремонты устройств, машин и литейных линий</w:t>
      </w:r>
    </w:p>
    <w:p w:rsidR="00481C0F" w:rsidRDefault="00481C0F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- антикоррозийная технология</w:t>
      </w:r>
    </w:p>
    <w:p w:rsidR="00481C0F" w:rsidRDefault="00481C0F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- противопыльные устройства</w:t>
      </w:r>
    </w:p>
    <w:p w:rsidR="00481C0F" w:rsidRDefault="00481C0F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- технология ковки/ковка сплавов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265FB4">
      <w:pPr>
        <w:rPr>
          <w:rFonts w:ascii="Verdana" w:hAnsi="Verdana" w:cs="Verdana"/>
          <w:b/>
          <w:bCs/>
          <w:lang w:val="ru-RU"/>
        </w:rPr>
      </w:pPr>
      <w:r>
        <w:rPr>
          <w:rFonts w:ascii="Verdana" w:hAnsi="Verdana" w:cs="Verdana"/>
          <w:b/>
          <w:bCs/>
          <w:lang w:val="ru-RU"/>
        </w:rPr>
        <w:t>METAL</w:t>
      </w:r>
    </w:p>
    <w:p w:rsidR="00F435E1" w:rsidRDefault="002357DE">
      <w:pPr>
        <w:rPr>
          <w:rFonts w:ascii="Verdana" w:hAnsi="Verdana" w:cs="Verdana"/>
          <w:lang w:val="ru-RU"/>
        </w:rPr>
      </w:pPr>
      <w:r>
        <w:rPr>
          <w:rFonts w:ascii="Verdana" w:hAnsi="Verdana" w:cs="Verdana"/>
          <w:lang w:val="ru-RU"/>
        </w:rPr>
        <w:t>Другие мероприятия:</w:t>
      </w:r>
    </w:p>
    <w:p w:rsidR="00F435E1" w:rsidRDefault="006C2106">
      <w:pPr>
        <w:rPr>
          <w:rFonts w:ascii="Verdana" w:hAnsi="Verdana" w:cs="Verdana"/>
          <w:lang w:val="ru-RU"/>
        </w:rPr>
      </w:pPr>
      <w:r w:rsidRPr="006C2106">
        <w:rPr>
          <w:rFonts w:ascii="Verdana" w:hAnsi="Verdana" w:cs="Verdana"/>
          <w:color w:val="0000FF"/>
          <w:lang w:val="ru-RU"/>
        </w:rPr>
        <w:t>2</w:t>
      </w:r>
      <w:r w:rsidR="00E13545" w:rsidRPr="00E13545">
        <w:rPr>
          <w:rFonts w:ascii="Verdana" w:hAnsi="Verdana" w:cs="Verdana"/>
          <w:color w:val="0000FF"/>
          <w:lang w:val="ru-RU"/>
        </w:rPr>
        <w:t>5</w:t>
      </w:r>
      <w:r w:rsidR="00F435E1">
        <w:rPr>
          <w:rFonts w:ascii="Verdana" w:hAnsi="Verdana" w:cs="Verdana"/>
          <w:lang w:val="ru-RU"/>
        </w:rPr>
        <w:t xml:space="preserve"> сентября </w:t>
      </w:r>
      <w:r w:rsidR="002357DE">
        <w:rPr>
          <w:rFonts w:ascii="Verdana" w:hAnsi="Verdana" w:cs="Verdana"/>
          <w:lang w:val="ru-RU"/>
        </w:rPr>
        <w:t>–</w:t>
      </w:r>
      <w:r w:rsidR="00F435E1">
        <w:rPr>
          <w:rFonts w:ascii="Verdana" w:hAnsi="Verdana" w:cs="Verdana"/>
          <w:lang w:val="ru-RU"/>
        </w:rPr>
        <w:t xml:space="preserve"> </w:t>
      </w:r>
      <w:r w:rsidR="002357DE">
        <w:rPr>
          <w:rFonts w:ascii="Verdana" w:hAnsi="Verdana" w:cs="Verdana"/>
          <w:lang w:val="ru-RU"/>
        </w:rPr>
        <w:t>Торжественный вечер экспонентов</w:t>
      </w:r>
      <w:r w:rsidR="008027B1">
        <w:rPr>
          <w:rFonts w:ascii="Verdana" w:hAnsi="Verdana" w:cs="Verdana"/>
          <w:lang w:val="ru-RU"/>
        </w:rPr>
        <w:t xml:space="preserve"> с вручением медалей</w:t>
      </w:r>
      <w:r w:rsidR="008027B1" w:rsidRPr="008027B1">
        <w:rPr>
          <w:rFonts w:ascii="Verdana" w:hAnsi="Verdana" w:cs="Verdana"/>
          <w:lang w:val="ru-RU"/>
        </w:rPr>
        <w:t xml:space="preserve"> </w:t>
      </w:r>
      <w:r w:rsidR="008027B1">
        <w:rPr>
          <w:rFonts w:ascii="Verdana" w:hAnsi="Verdana" w:cs="Verdana"/>
          <w:lang w:val="ru-RU"/>
        </w:rPr>
        <w:t>и</w:t>
      </w:r>
      <w:r w:rsidR="00F435E1">
        <w:rPr>
          <w:rFonts w:ascii="Verdana" w:hAnsi="Verdana" w:cs="Verdana"/>
          <w:lang w:val="ru-RU"/>
        </w:rPr>
        <w:t xml:space="preserve"> </w:t>
      </w:r>
      <w:r w:rsidR="002357DE">
        <w:rPr>
          <w:rFonts w:ascii="Verdana" w:hAnsi="Verdana" w:cs="Verdana"/>
          <w:lang w:val="ru-RU"/>
        </w:rPr>
        <w:t>наград.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F435E1" w:rsidP="002357DE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Соорганизаторы</w:t>
      </w:r>
      <w:r w:rsidR="001503CC" w:rsidRPr="003B0302">
        <w:rPr>
          <w:rFonts w:ascii="Verdana" w:hAnsi="Verdana" w:cs="Verdana"/>
          <w:b/>
          <w:bCs/>
          <w:color w:val="000000"/>
          <w:lang w:val="ru-RU"/>
        </w:rPr>
        <w:t xml:space="preserve"> /</w:t>
      </w:r>
      <w:r w:rsidR="001503CC" w:rsidRPr="00CA7FF9">
        <w:rPr>
          <w:rFonts w:ascii="Verdana" w:hAnsi="Verdana" w:cs="Verdana"/>
          <w:b/>
          <w:bCs/>
          <w:color w:val="000000"/>
          <w:lang w:val="ru-RU"/>
        </w:rPr>
        <w:t>Партнер</w:t>
      </w:r>
      <w:r w:rsidR="002357DE">
        <w:rPr>
          <w:rFonts w:ascii="Verdana" w:hAnsi="Verdana" w:cs="Verdana"/>
          <w:b/>
          <w:bCs/>
          <w:color w:val="000000"/>
          <w:lang w:val="ru-RU"/>
        </w:rPr>
        <w:t>ы</w:t>
      </w:r>
      <w:r w:rsidR="001503CC" w:rsidRPr="00CA7FF9">
        <w:rPr>
          <w:rFonts w:ascii="Verdana" w:hAnsi="Verdana" w:cs="Verdana"/>
          <w:b/>
          <w:bCs/>
          <w:color w:val="000000"/>
          <w:lang w:val="ru-RU"/>
        </w:rPr>
        <w:t xml:space="preserve"> выставки</w:t>
      </w:r>
      <w:r>
        <w:rPr>
          <w:rFonts w:ascii="Verdana" w:hAnsi="Verdana" w:cs="Verdana"/>
          <w:b/>
          <w:bCs/>
          <w:color w:val="000000"/>
          <w:lang w:val="ru-RU"/>
        </w:rPr>
        <w:t>:</w:t>
      </w:r>
    </w:p>
    <w:p w:rsidR="002357DE" w:rsidRDefault="002357DE" w:rsidP="002357DE">
      <w:pPr>
        <w:rPr>
          <w:rFonts w:ascii="Verdana" w:hAnsi="Verdana" w:cs="Verdana"/>
          <w:b/>
          <w:bCs/>
          <w:color w:val="000000"/>
          <w:lang w:val="ru-RU"/>
        </w:rPr>
      </w:pP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Экономическая палата литейного производства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Техническая ассоциация польских литейщиков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Институт литейного производства</w:t>
      </w:r>
    </w:p>
    <w:p w:rsidR="002357DE" w:rsidRDefault="002357DE" w:rsidP="002357DE">
      <w:pPr>
        <w:rPr>
          <w:rFonts w:ascii="Verdana" w:hAnsi="Verdana" w:cs="Verdana"/>
          <w:color w:val="000000"/>
          <w:lang w:val="ru-RU"/>
        </w:rPr>
      </w:pPr>
    </w:p>
    <w:p w:rsidR="00F435E1" w:rsidRDefault="00F435E1" w:rsidP="002357DE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Медиа</w:t>
      </w:r>
      <w:r w:rsidR="001503CC" w:rsidRPr="005A0408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 w:rsidR="001503CC">
        <w:rPr>
          <w:rFonts w:ascii="Verdana" w:hAnsi="Verdana" w:cs="Verdana"/>
          <w:b/>
          <w:bCs/>
          <w:color w:val="000000"/>
          <w:lang w:val="ru-RU"/>
        </w:rPr>
        <w:t>п</w:t>
      </w:r>
      <w:r w:rsidR="001503CC" w:rsidRPr="00CA7FF9">
        <w:rPr>
          <w:rFonts w:ascii="Verdana" w:hAnsi="Verdana" w:cs="Verdana"/>
          <w:b/>
          <w:bCs/>
          <w:color w:val="000000"/>
          <w:lang w:val="ru-RU"/>
        </w:rPr>
        <w:t>артнер</w:t>
      </w:r>
      <w:r>
        <w:rPr>
          <w:rFonts w:ascii="Verdana" w:hAnsi="Verdana" w:cs="Verdana"/>
          <w:b/>
          <w:bCs/>
          <w:color w:val="000000"/>
          <w:lang w:val="ru-RU"/>
        </w:rPr>
        <w:t xml:space="preserve">: </w:t>
      </w:r>
    </w:p>
    <w:p w:rsidR="002357DE" w:rsidRDefault="002357DE" w:rsidP="002357DE">
      <w:pPr>
        <w:rPr>
          <w:rFonts w:ascii="Verdana" w:hAnsi="Verdana" w:cs="Verdana"/>
          <w:b/>
          <w:bCs/>
          <w:color w:val="000000"/>
          <w:lang w:val="ru-RU"/>
        </w:rPr>
      </w:pPr>
    </w:p>
    <w:p w:rsidR="006C2106" w:rsidRDefault="006C2106" w:rsidP="006C2106">
      <w:pPr>
        <w:rPr>
          <w:rFonts w:ascii="Verdana" w:hAnsi="Verdana" w:cs="Verdana"/>
          <w:color w:val="000000"/>
          <w:lang w:val="ru-RU"/>
        </w:rPr>
      </w:pPr>
      <w:r w:rsidRPr="00FF02D8">
        <w:rPr>
          <w:rFonts w:ascii="Verdana" w:hAnsi="Verdana" w:cs="Verdana"/>
          <w:color w:val="000000"/>
          <w:lang w:val="cs-CZ"/>
        </w:rPr>
        <w:t xml:space="preserve">- </w:t>
      </w:r>
      <w:r w:rsidRPr="00FF02D8">
        <w:rPr>
          <w:rFonts w:ascii="Verdana" w:hAnsi="Verdana" w:cs="Verdana"/>
          <w:color w:val="0000FF"/>
          <w:lang w:val="cs-CZ"/>
        </w:rPr>
        <w:t>PRZEGLĄD ODLEWNICTWA</w:t>
      </w:r>
      <w:r w:rsidRPr="00FF02D8">
        <w:rPr>
          <w:rFonts w:ascii="Verdana" w:hAnsi="Verdana" w:cs="Verdana"/>
          <w:color w:val="000000"/>
          <w:lang w:val="cs-CZ"/>
        </w:rPr>
        <w:t xml:space="preserve"> </w:t>
      </w:r>
      <w:r w:rsidR="002357DE">
        <w:rPr>
          <w:rFonts w:ascii="Verdana" w:hAnsi="Verdana" w:cs="Verdana"/>
          <w:color w:val="000000"/>
          <w:lang w:val="cs-CZ"/>
        </w:rPr>
        <w:t>–</w:t>
      </w:r>
      <w:r w:rsidRPr="00FF02D8">
        <w:rPr>
          <w:rFonts w:ascii="Verdana" w:hAnsi="Verdana" w:cs="Verdana"/>
          <w:color w:val="000000"/>
          <w:lang w:val="cs-CZ"/>
        </w:rPr>
        <w:t xml:space="preserve"> </w:t>
      </w:r>
      <w:r w:rsidR="002357DE">
        <w:rPr>
          <w:rFonts w:ascii="Verdana" w:hAnsi="Verdana" w:cs="Verdana"/>
          <w:color w:val="000000"/>
          <w:lang w:val="ru-RU"/>
        </w:rPr>
        <w:t xml:space="preserve">публицистическое </w:t>
      </w:r>
      <w:r>
        <w:rPr>
          <w:rFonts w:ascii="Verdana" w:hAnsi="Verdana" w:cs="Verdana"/>
          <w:color w:val="000000"/>
          <w:lang w:val="ru-RU"/>
        </w:rPr>
        <w:t>издание</w:t>
      </w:r>
      <w:r w:rsidRPr="00FF02D8">
        <w:rPr>
          <w:rFonts w:ascii="Verdana" w:hAnsi="Verdana" w:cs="Verdana"/>
          <w:color w:val="000000"/>
          <w:lang w:val="cs-CZ"/>
        </w:rPr>
        <w:t xml:space="preserve"> </w:t>
      </w:r>
      <w:r w:rsidR="002357DE">
        <w:rPr>
          <w:rFonts w:ascii="Verdana" w:hAnsi="Verdana" w:cs="Verdana"/>
          <w:color w:val="000000"/>
          <w:lang w:val="ru-RU"/>
        </w:rPr>
        <w:t>«</w:t>
      </w:r>
      <w:r>
        <w:rPr>
          <w:rFonts w:ascii="Verdana" w:hAnsi="Verdana" w:cs="Verdana"/>
          <w:color w:val="000000"/>
          <w:lang w:val="ru-RU"/>
        </w:rPr>
        <w:t>Техническая ассоциация польских литейщиков</w:t>
      </w:r>
      <w:r w:rsidR="002357DE">
        <w:rPr>
          <w:rFonts w:ascii="Verdana" w:hAnsi="Verdana" w:cs="Verdana"/>
          <w:color w:val="000000"/>
          <w:lang w:val="ru-RU"/>
        </w:rPr>
        <w:t>»</w:t>
      </w:r>
    </w:p>
    <w:p w:rsidR="003C2DE4" w:rsidRPr="003C2DE4" w:rsidRDefault="003C2DE4" w:rsidP="003C2DE4">
      <w:pPr>
        <w:jc w:val="both"/>
        <w:rPr>
          <w:rFonts w:ascii="Verdana" w:hAnsi="Verdana" w:cs="Verdana"/>
          <w:color w:val="0000FF"/>
          <w:lang w:val="cs-CZ"/>
        </w:rPr>
      </w:pPr>
      <w:r w:rsidRPr="003C2DE4">
        <w:rPr>
          <w:rFonts w:ascii="Verdana" w:hAnsi="Verdana" w:cs="Verdana"/>
          <w:color w:val="0000FF"/>
          <w:lang w:val="cs-CZ"/>
        </w:rPr>
        <w:t>- MM Magazyn Przemysłowy</w:t>
      </w:r>
    </w:p>
    <w:p w:rsidR="000F0FD0" w:rsidRDefault="00E75CEC" w:rsidP="00E75CEC">
      <w:pPr>
        <w:jc w:val="both"/>
        <w:rPr>
          <w:rFonts w:ascii="Verdana" w:hAnsi="Verdana" w:cs="Verdana"/>
          <w:color w:val="000000"/>
          <w:lang w:val="cs-CZ"/>
        </w:rPr>
      </w:pPr>
      <w:r>
        <w:rPr>
          <w:rFonts w:ascii="Verdana" w:hAnsi="Verdana" w:cs="Verdana"/>
          <w:color w:val="000000"/>
          <w:lang w:val="cs-CZ"/>
        </w:rPr>
        <w:t xml:space="preserve">- </w:t>
      </w:r>
      <w:hyperlink r:id="rId7" w:history="1">
        <w:r w:rsidR="000F0FD0" w:rsidRPr="00DC0585">
          <w:rPr>
            <w:rStyle w:val="Hipercze"/>
            <w:rFonts w:ascii="Verdana" w:hAnsi="Verdana" w:cs="Verdana"/>
            <w:lang w:val="cs-CZ"/>
          </w:rPr>
          <w:t>www.4metal.pl</w:t>
        </w:r>
      </w:hyperlink>
    </w:p>
    <w:p w:rsidR="006C2106" w:rsidRDefault="006C2106" w:rsidP="00E75CEC">
      <w:pPr>
        <w:jc w:val="both"/>
        <w:rPr>
          <w:rFonts w:ascii="Verdana" w:hAnsi="Verdana" w:cs="Verdana"/>
          <w:color w:val="000000"/>
          <w:lang w:val="cs-CZ"/>
        </w:rPr>
      </w:pPr>
      <w:r>
        <w:rPr>
          <w:rFonts w:ascii="Verdana" w:hAnsi="Verdana" w:cs="Verdana"/>
          <w:color w:val="000000"/>
          <w:lang w:val="cs-CZ"/>
        </w:rPr>
        <w:t xml:space="preserve">- </w:t>
      </w:r>
      <w:hyperlink r:id="rId8" w:history="1">
        <w:r w:rsidRPr="00985991">
          <w:rPr>
            <w:rStyle w:val="Hipercze"/>
            <w:rFonts w:ascii="Verdana" w:hAnsi="Verdana" w:cs="Verdana"/>
            <w:lang w:val="cs-CZ"/>
          </w:rPr>
          <w:t>www.metale.pl</w:t>
        </w:r>
      </w:hyperlink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2357DE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С</w:t>
      </w:r>
      <w:r w:rsidR="00F435E1" w:rsidRPr="00D73CCB">
        <w:rPr>
          <w:rFonts w:ascii="Verdana" w:hAnsi="Verdana" w:cs="Verdana"/>
          <w:color w:val="000000"/>
          <w:lang w:val="ru-RU"/>
        </w:rPr>
        <w:t>тоимость выставочной площади</w:t>
      </w:r>
      <w:r>
        <w:rPr>
          <w:rFonts w:ascii="Verdana" w:hAnsi="Verdana" w:cs="Verdana"/>
          <w:color w:val="000000"/>
          <w:lang w:val="ru-RU"/>
        </w:rPr>
        <w:t>:</w:t>
      </w:r>
    </w:p>
    <w:p w:rsidR="00F435E1" w:rsidRDefault="00F435E1">
      <w:pPr>
        <w:rPr>
          <w:rFonts w:ascii="Verdana" w:hAnsi="Verdana" w:cs="Verdana"/>
          <w:b/>
          <w:bCs/>
          <w:color w:val="0000FF"/>
          <w:lang w:val="ru-RU"/>
        </w:rPr>
      </w:pPr>
      <w:r>
        <w:rPr>
          <w:rFonts w:ascii="Verdana" w:hAnsi="Verdana" w:cs="Verdana"/>
          <w:color w:val="000000"/>
          <w:lang w:val="ru-RU"/>
        </w:rPr>
        <w:t>тип W, поверхность без застройки в павильоне</w:t>
      </w:r>
      <w:r w:rsidRPr="00784DAA">
        <w:rPr>
          <w:rFonts w:ascii="Verdana" w:hAnsi="Verdana" w:cs="Verdana"/>
          <w:color w:val="000000"/>
          <w:lang w:val="ru-RU"/>
        </w:rPr>
        <w:t xml:space="preserve">: </w:t>
      </w:r>
      <w:r w:rsidR="00E73DBE" w:rsidRPr="00E73DBE">
        <w:rPr>
          <w:rFonts w:ascii="Verdana" w:hAnsi="Verdana" w:cs="Verdana"/>
          <w:color w:val="0000FF"/>
          <w:lang w:val="ru-RU"/>
        </w:rPr>
        <w:t>3</w:t>
      </w:r>
      <w:r w:rsidR="00E13545" w:rsidRPr="0098760B">
        <w:rPr>
          <w:rFonts w:ascii="Verdana" w:hAnsi="Verdana" w:cs="Verdana"/>
          <w:color w:val="0000FF"/>
          <w:lang w:val="ru-RU"/>
        </w:rPr>
        <w:t>35</w:t>
      </w:r>
      <w:r w:rsidRPr="00784DAA">
        <w:rPr>
          <w:rFonts w:ascii="Verdana" w:hAnsi="Verdana" w:cs="Verdana"/>
          <w:color w:val="000000"/>
          <w:lang w:val="ru-RU"/>
        </w:rPr>
        <w:t xml:space="preserve"> </w:t>
      </w:r>
      <w:r w:rsidR="002357DE">
        <w:rPr>
          <w:rFonts w:ascii="Verdana" w:hAnsi="Verdana" w:cs="Verdana"/>
          <w:color w:val="000000"/>
          <w:lang w:val="ru-RU"/>
        </w:rPr>
        <w:t>злотых</w:t>
      </w:r>
      <w:r w:rsidRPr="00784DAA">
        <w:rPr>
          <w:rFonts w:ascii="Verdana" w:hAnsi="Verdana" w:cs="Verdana"/>
          <w:color w:val="000000"/>
          <w:lang w:val="ru-RU"/>
        </w:rPr>
        <w:t>/1 м</w:t>
      </w:r>
      <w:r w:rsidRPr="00784DAA">
        <w:rPr>
          <w:rFonts w:ascii="Verdana" w:hAnsi="Verdana" w:cs="Verdana"/>
          <w:color w:val="000000"/>
          <w:vertAlign w:val="superscript"/>
          <w:lang w:val="ru-RU"/>
        </w:rPr>
        <w:t>2</w:t>
      </w:r>
      <w:r w:rsidRPr="00784DAA">
        <w:rPr>
          <w:rFonts w:ascii="Verdana" w:hAnsi="Verdana" w:cs="Verdana"/>
          <w:color w:val="000000"/>
          <w:lang w:val="ru-RU"/>
        </w:rPr>
        <w:t xml:space="preserve"> </w:t>
      </w:r>
      <w:r w:rsidR="00EF1291" w:rsidRPr="00FF02D8">
        <w:rPr>
          <w:rFonts w:ascii="Verdana" w:hAnsi="Verdana" w:cs="Verdana"/>
          <w:b/>
          <w:bCs/>
          <w:color w:val="0000FF"/>
          <w:lang w:val="ru-RU"/>
        </w:rPr>
        <w:t>(2</w:t>
      </w:r>
      <w:r w:rsidR="0098760B" w:rsidRPr="0098760B">
        <w:rPr>
          <w:rFonts w:ascii="Verdana" w:hAnsi="Verdana" w:cs="Verdana"/>
          <w:b/>
          <w:bCs/>
          <w:color w:val="0000FF"/>
          <w:lang w:val="ru-RU"/>
        </w:rPr>
        <w:t>6</w:t>
      </w:r>
      <w:r w:rsidR="003C2DE4" w:rsidRPr="00111753">
        <w:rPr>
          <w:rFonts w:ascii="Verdana" w:hAnsi="Verdana" w:cs="Verdana"/>
          <w:b/>
          <w:bCs/>
          <w:color w:val="0000FF"/>
          <w:lang w:val="ru-RU"/>
        </w:rPr>
        <w:t>5</w:t>
      </w:r>
      <w:r w:rsidR="002357DE">
        <w:rPr>
          <w:rFonts w:ascii="Verdana" w:hAnsi="Verdana" w:cs="Verdana"/>
          <w:b/>
          <w:bCs/>
          <w:color w:val="0000FF"/>
          <w:lang w:val="ru-RU"/>
        </w:rPr>
        <w:t xml:space="preserve"> злотых</w:t>
      </w:r>
      <w:r w:rsidRPr="00FF02D8">
        <w:rPr>
          <w:rFonts w:ascii="Verdana" w:hAnsi="Verdana" w:cs="Verdana"/>
          <w:b/>
          <w:bCs/>
          <w:color w:val="0000FF"/>
          <w:lang w:val="ru-RU"/>
        </w:rPr>
        <w:t>/1 м</w:t>
      </w:r>
      <w:r w:rsidRPr="00FF02D8">
        <w:rPr>
          <w:rFonts w:ascii="Verdana" w:hAnsi="Verdana" w:cs="Verdana"/>
          <w:b/>
          <w:bCs/>
          <w:color w:val="0000FF"/>
          <w:vertAlign w:val="superscript"/>
          <w:lang w:val="ru-RU"/>
        </w:rPr>
        <w:t>2</w:t>
      </w:r>
      <w:r w:rsidRPr="00FF02D8">
        <w:rPr>
          <w:rFonts w:ascii="Verdana" w:hAnsi="Verdana" w:cs="Verdana"/>
          <w:b/>
          <w:bCs/>
          <w:color w:val="0000FF"/>
          <w:lang w:val="ru-RU"/>
        </w:rPr>
        <w:t>)*</w:t>
      </w:r>
      <w:r w:rsidR="00FF02D8" w:rsidRPr="00E65D46">
        <w:rPr>
          <w:rFonts w:ascii="Verdana" w:hAnsi="Verdana" w:cs="Verdana"/>
          <w:b/>
          <w:bCs/>
          <w:color w:val="0000FF"/>
          <w:lang w:val="ru-RU"/>
        </w:rPr>
        <w:t xml:space="preserve"> </w:t>
      </w:r>
    </w:p>
    <w:p w:rsidR="005702B1" w:rsidRDefault="005702B1" w:rsidP="00D73CCB">
      <w:pPr>
        <w:rPr>
          <w:rFonts w:ascii="Verdana" w:hAnsi="Verdana" w:cs="Verdana"/>
          <w:color w:val="000000"/>
          <w:lang w:val="pl-PL"/>
        </w:rPr>
      </w:pPr>
    </w:p>
    <w:p w:rsidR="00D73CCB" w:rsidRDefault="00D73CCB" w:rsidP="00D73CCB">
      <w:pPr>
        <w:rPr>
          <w:rFonts w:ascii="Verdana" w:hAnsi="Verdana" w:cs="Verdana"/>
          <w:color w:val="FF0000"/>
          <w:lang w:val="ru-RU"/>
        </w:rPr>
      </w:pPr>
      <w:r w:rsidRPr="00D73CCB">
        <w:rPr>
          <w:rFonts w:ascii="Verdana" w:hAnsi="Verdana" w:cs="Verdana"/>
          <w:color w:val="000000"/>
          <w:lang w:val="ru-RU"/>
        </w:rPr>
        <w:t xml:space="preserve">* </w:t>
      </w:r>
      <w:r w:rsidR="002357DE">
        <w:rPr>
          <w:rFonts w:ascii="Verdana" w:hAnsi="Verdana" w:cs="Verdana"/>
          <w:color w:val="000000"/>
          <w:lang w:val="ru-RU"/>
        </w:rPr>
        <w:t>цена со скидкой</w:t>
      </w:r>
      <w:r w:rsidRPr="00D73CCB">
        <w:rPr>
          <w:rFonts w:ascii="Verdana" w:hAnsi="Verdana" w:cs="Verdana"/>
          <w:color w:val="000000"/>
          <w:lang w:val="ru-RU"/>
        </w:rPr>
        <w:t xml:space="preserve"> до</w:t>
      </w:r>
      <w:r>
        <w:rPr>
          <w:rFonts w:ascii="Verdana" w:hAnsi="Verdana" w:cs="Verdana"/>
          <w:color w:val="FF0000"/>
          <w:lang w:val="ru-RU"/>
        </w:rPr>
        <w:t xml:space="preserve"> </w:t>
      </w:r>
      <w:r w:rsidR="003C2DE4" w:rsidRPr="00111753">
        <w:rPr>
          <w:rFonts w:ascii="Verdana" w:hAnsi="Verdana" w:cs="Verdana"/>
          <w:b/>
          <w:bCs/>
          <w:color w:val="0000FF"/>
          <w:lang w:val="ru-RU"/>
        </w:rPr>
        <w:t>3</w:t>
      </w:r>
      <w:r w:rsidR="00FA0F77" w:rsidRPr="005A0408">
        <w:rPr>
          <w:rFonts w:ascii="Verdana" w:hAnsi="Verdana" w:cs="Verdana"/>
          <w:b/>
          <w:bCs/>
          <w:color w:val="0000FF"/>
          <w:lang w:val="ru-RU"/>
        </w:rPr>
        <w:t>1</w:t>
      </w:r>
      <w:r w:rsidRPr="007552F8">
        <w:rPr>
          <w:rFonts w:ascii="Verdana" w:hAnsi="Verdana" w:cs="Verdana"/>
          <w:b/>
          <w:bCs/>
          <w:color w:val="0000FF"/>
          <w:lang w:val="ru-RU"/>
        </w:rPr>
        <w:t>.</w:t>
      </w:r>
      <w:r w:rsidR="00995DC6" w:rsidRPr="00995DC6">
        <w:rPr>
          <w:rFonts w:ascii="Verdana" w:hAnsi="Verdana" w:cs="Verdana"/>
          <w:b/>
          <w:bCs/>
          <w:color w:val="0000FF"/>
          <w:lang w:val="ru-RU"/>
        </w:rPr>
        <w:t xml:space="preserve"> </w:t>
      </w:r>
      <w:r w:rsidR="0098760B" w:rsidRPr="0098760B">
        <w:rPr>
          <w:rFonts w:ascii="Verdana" w:hAnsi="Verdana" w:cs="Verdana"/>
          <w:b/>
          <w:bCs/>
          <w:color w:val="0000FF"/>
          <w:lang w:val="ru-RU"/>
        </w:rPr>
        <w:t>05</w:t>
      </w:r>
      <w:r w:rsidRPr="007552F8">
        <w:rPr>
          <w:rFonts w:ascii="Verdana" w:hAnsi="Verdana" w:cs="Verdana"/>
          <w:b/>
          <w:bCs/>
          <w:color w:val="0000FF"/>
          <w:lang w:val="ru-RU"/>
        </w:rPr>
        <w:t>.</w:t>
      </w:r>
      <w:r w:rsidR="00995DC6" w:rsidRPr="00995DC6">
        <w:rPr>
          <w:rFonts w:ascii="Verdana" w:hAnsi="Verdana" w:cs="Verdana"/>
          <w:b/>
          <w:bCs/>
          <w:color w:val="0000FF"/>
          <w:lang w:val="ru-RU"/>
        </w:rPr>
        <w:t xml:space="preserve"> </w:t>
      </w:r>
      <w:r w:rsidR="00784DAA">
        <w:rPr>
          <w:rFonts w:ascii="Verdana" w:hAnsi="Verdana" w:cs="Verdana"/>
          <w:b/>
          <w:bCs/>
          <w:color w:val="0000FF"/>
          <w:lang w:val="ru-RU"/>
        </w:rPr>
        <w:t>20</w:t>
      </w:r>
      <w:r w:rsidR="00784DAA" w:rsidRPr="00320719">
        <w:rPr>
          <w:rFonts w:ascii="Verdana" w:hAnsi="Verdana" w:cs="Verdana"/>
          <w:b/>
          <w:bCs/>
          <w:color w:val="0000FF"/>
          <w:lang w:val="ru-RU"/>
        </w:rPr>
        <w:t>1</w:t>
      </w:r>
      <w:r w:rsidR="0098760B" w:rsidRPr="0098760B">
        <w:rPr>
          <w:rFonts w:ascii="Verdana" w:hAnsi="Verdana" w:cs="Verdana"/>
          <w:b/>
          <w:bCs/>
          <w:color w:val="0000FF"/>
          <w:lang w:val="ru-RU"/>
        </w:rPr>
        <w:t>8</w:t>
      </w:r>
      <w:r w:rsidRPr="007552F8">
        <w:rPr>
          <w:rFonts w:ascii="Verdana" w:hAnsi="Verdana" w:cs="Verdana"/>
          <w:b/>
          <w:bCs/>
          <w:color w:val="0000FF"/>
          <w:lang w:val="ru-RU"/>
        </w:rPr>
        <w:t xml:space="preserve"> г.</w:t>
      </w:r>
    </w:p>
    <w:p w:rsidR="00F435E1" w:rsidRPr="00E65D46" w:rsidRDefault="002357DE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З</w:t>
      </w:r>
      <w:r w:rsidR="00F435E1">
        <w:rPr>
          <w:rFonts w:ascii="Verdana" w:hAnsi="Verdana" w:cs="Verdana"/>
          <w:color w:val="000000"/>
          <w:lang w:val="ru-RU"/>
        </w:rPr>
        <w:t xml:space="preserve">астройка стенда в павильоне: </w:t>
      </w:r>
      <w:r w:rsidR="0098760B" w:rsidRPr="0098760B">
        <w:rPr>
          <w:rFonts w:ascii="Verdana" w:hAnsi="Verdana" w:cs="Verdana"/>
          <w:b/>
          <w:bCs/>
          <w:color w:val="0000FF"/>
          <w:lang w:val="ru-RU"/>
        </w:rPr>
        <w:t>5</w:t>
      </w:r>
      <w:r w:rsidR="00FF02D8" w:rsidRPr="00FF02D8">
        <w:rPr>
          <w:rFonts w:ascii="Verdana" w:hAnsi="Verdana" w:cs="Verdana"/>
          <w:b/>
          <w:bCs/>
          <w:color w:val="0000FF"/>
          <w:lang w:val="ru-RU"/>
        </w:rPr>
        <w:t>9</w:t>
      </w:r>
      <w:r w:rsidR="00F435E1" w:rsidRPr="007552F8">
        <w:rPr>
          <w:rFonts w:ascii="Verdana" w:hAnsi="Verdana" w:cs="Verdana"/>
          <w:color w:val="0000FF"/>
          <w:lang w:val="ru-RU"/>
        </w:rPr>
        <w:t xml:space="preserve"> </w:t>
      </w:r>
      <w:r>
        <w:rPr>
          <w:rFonts w:ascii="Verdana" w:hAnsi="Verdana" w:cs="Verdana"/>
          <w:color w:val="0000FF"/>
          <w:lang w:val="ru-RU"/>
        </w:rPr>
        <w:t>злотых</w:t>
      </w:r>
      <w:r w:rsidR="00F435E1" w:rsidRPr="00320719">
        <w:rPr>
          <w:rFonts w:ascii="Verdana" w:hAnsi="Verdana" w:cs="Verdana"/>
          <w:color w:val="000000"/>
          <w:lang w:val="ru-RU"/>
        </w:rPr>
        <w:t xml:space="preserve"> / </w:t>
      </w:r>
      <w:smartTag w:uri="urn:schemas-microsoft-com:office:smarttags" w:element="phone">
        <w:smartTagPr>
          <w:attr w:name="ls" w:val="trans"/>
        </w:smartTagPr>
        <w:r w:rsidR="00F435E1" w:rsidRPr="00320719">
          <w:rPr>
            <w:rFonts w:ascii="Verdana" w:hAnsi="Verdana" w:cs="Verdana"/>
            <w:color w:val="000000"/>
            <w:lang w:val="ru-RU"/>
          </w:rPr>
          <w:t>1 m2</w:t>
        </w:r>
      </w:smartTag>
    </w:p>
    <w:p w:rsidR="00F435E1" w:rsidRDefault="00F435E1">
      <w:pPr>
        <w:rPr>
          <w:rFonts w:ascii="Verdana" w:hAnsi="Verdana" w:cs="Verdana"/>
          <w:color w:val="000000"/>
          <w:lang w:val="es-ES"/>
        </w:rPr>
      </w:pPr>
    </w:p>
    <w:p w:rsidR="00532118" w:rsidRPr="003570CA" w:rsidRDefault="00532118" w:rsidP="00532118">
      <w:pPr>
        <w:jc w:val="both"/>
        <w:rPr>
          <w:rFonts w:ascii="Verdana" w:hAnsi="Verdana" w:cs="Verdana"/>
          <w:b/>
          <w:bCs/>
          <w:color w:val="FF0000"/>
          <w:sz w:val="19"/>
          <w:szCs w:val="19"/>
          <w:lang w:val="ru-RU"/>
        </w:rPr>
      </w:pPr>
      <w:r w:rsidRPr="003570CA">
        <w:rPr>
          <w:rFonts w:ascii="Verdana" w:hAnsi="Verdana" w:cs="Verdana"/>
          <w:b/>
          <w:bCs/>
          <w:color w:val="000000"/>
          <w:sz w:val="19"/>
          <w:szCs w:val="19"/>
          <w:lang w:val="ru-RU"/>
        </w:rPr>
        <w:lastRenderedPageBreak/>
        <w:t>Срок заявки: до</w:t>
      </w:r>
      <w:r w:rsidRPr="003570CA">
        <w:rPr>
          <w:rFonts w:ascii="Verdana" w:hAnsi="Verdana" w:cs="Verdana"/>
          <w:b/>
          <w:bCs/>
          <w:color w:val="0000FF"/>
          <w:sz w:val="19"/>
          <w:szCs w:val="19"/>
          <w:lang w:val="ru-RU"/>
        </w:rPr>
        <w:t xml:space="preserve"> 1 сентября 2018</w:t>
      </w:r>
    </w:p>
    <w:p w:rsidR="00532118" w:rsidRPr="003570CA" w:rsidRDefault="00532118" w:rsidP="00532118">
      <w:pPr>
        <w:jc w:val="both"/>
        <w:rPr>
          <w:rFonts w:ascii="Verdana" w:hAnsi="Verdana" w:cs="Verdana"/>
          <w:sz w:val="19"/>
          <w:szCs w:val="19"/>
          <w:lang w:val="ru-RU"/>
        </w:rPr>
      </w:pPr>
    </w:p>
    <w:p w:rsidR="00532118" w:rsidRPr="00532118" w:rsidRDefault="00532118" w:rsidP="00532118">
      <w:pPr>
        <w:pStyle w:val="Nagwek2"/>
        <w:rPr>
          <w:rFonts w:ascii="Times New Roman" w:cs="Times New Roman"/>
          <w:lang w:val="ru-RU"/>
        </w:rPr>
      </w:pPr>
      <w:r w:rsidRPr="00532118">
        <w:rPr>
          <w:rFonts w:ascii="Times New Roman" w:cs="Times New Roman"/>
          <w:i/>
          <w:iCs/>
          <w:lang w:val="ru-RU"/>
        </w:rPr>
        <w:t>"Думаешь о будущем Фирмы – Тебе стоит здесь быть"</w:t>
      </w:r>
      <w:r w:rsidRPr="00532118">
        <w:rPr>
          <w:rFonts w:ascii="Times New Roman" w:cs="Times New Roman"/>
          <w:lang w:val="ru-RU"/>
        </w:rPr>
        <w:t xml:space="preserve"> </w:t>
      </w:r>
    </w:p>
    <w:p w:rsidR="00532118" w:rsidRPr="003570CA" w:rsidRDefault="00532118" w:rsidP="00532118">
      <w:pPr>
        <w:rPr>
          <w:rFonts w:ascii="Times New Roman" w:cs="Times New Roman"/>
          <w:color w:val="000000"/>
          <w:sz w:val="19"/>
          <w:szCs w:val="19"/>
          <w:lang w:val="ru-RU"/>
        </w:rPr>
      </w:pPr>
    </w:p>
    <w:p w:rsidR="00532118" w:rsidRPr="003570CA" w:rsidRDefault="00532118" w:rsidP="00532118">
      <w:pPr>
        <w:rPr>
          <w:rFonts w:ascii="Calibri" w:hAnsi="Calibri"/>
          <w:sz w:val="19"/>
          <w:szCs w:val="19"/>
          <w:lang w:val="ru-RU"/>
        </w:rPr>
      </w:pP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>Информации и заявки</w:t>
      </w:r>
      <w:r w:rsidRPr="003570CA">
        <w:rPr>
          <w:rFonts w:ascii="Verdana" w:hAnsi="Verdana" w:cs="Verdana"/>
          <w:b/>
          <w:bCs/>
          <w:color w:val="000000"/>
          <w:sz w:val="19"/>
          <w:szCs w:val="19"/>
          <w:lang w:val="ru-RU"/>
        </w:rPr>
        <w:t>/</w:t>
      </w:r>
      <w:r w:rsidRPr="003570CA">
        <w:rPr>
          <w:rStyle w:val="Pogrubienie"/>
          <w:rFonts w:ascii="Verdana" w:hAnsi="Verdana" w:cs="Verdana"/>
          <w:color w:val="000000"/>
          <w:sz w:val="19"/>
          <w:szCs w:val="19"/>
        </w:rPr>
        <w:t>O</w:t>
      </w:r>
      <w:r w:rsidRPr="003570CA">
        <w:rPr>
          <w:rStyle w:val="Pogrubienie"/>
          <w:rFonts w:ascii="Verdana" w:hAnsi="Verdana" w:cs="Verdana"/>
          <w:color w:val="000000"/>
          <w:sz w:val="19"/>
          <w:szCs w:val="19"/>
          <w:lang w:val="ru-RU"/>
        </w:rPr>
        <w:t>рганизатор д</w:t>
      </w:r>
      <w:r w:rsidRPr="003570CA">
        <w:rPr>
          <w:rStyle w:val="Pogrubienie"/>
          <w:rFonts w:ascii="Verdana" w:hAnsi="Verdana" w:cs="Verdana"/>
          <w:color w:val="000000"/>
          <w:sz w:val="19"/>
          <w:szCs w:val="19"/>
        </w:rPr>
        <w:t>e</w:t>
      </w:r>
      <w:r w:rsidRPr="003570CA">
        <w:rPr>
          <w:rStyle w:val="Pogrubienie"/>
          <w:rFonts w:ascii="Verdana" w:hAnsi="Verdana" w:cs="Verdana"/>
          <w:color w:val="000000"/>
          <w:sz w:val="19"/>
          <w:szCs w:val="19"/>
          <w:lang w:val="ru-RU"/>
        </w:rPr>
        <w:t>л</w:t>
      </w:r>
      <w:r w:rsidRPr="003570CA">
        <w:rPr>
          <w:rStyle w:val="Pogrubienie"/>
          <w:rFonts w:ascii="Verdana" w:hAnsi="Verdana" w:cs="Verdana"/>
          <w:color w:val="000000"/>
          <w:sz w:val="19"/>
          <w:szCs w:val="19"/>
        </w:rPr>
        <w:t>e</w:t>
      </w:r>
      <w:r w:rsidRPr="003570CA">
        <w:rPr>
          <w:rStyle w:val="Pogrubienie"/>
          <w:rFonts w:ascii="Verdana" w:hAnsi="Verdana" w:cs="Verdana"/>
          <w:color w:val="000000"/>
          <w:sz w:val="19"/>
          <w:szCs w:val="19"/>
          <w:lang w:val="ru-RU"/>
        </w:rPr>
        <w:t>гации, помощь в открытии виз</w:t>
      </w:r>
      <w:r w:rsidRPr="003570CA">
        <w:rPr>
          <w:sz w:val="19"/>
          <w:szCs w:val="19"/>
          <w:lang w:val="ru-RU"/>
        </w:rPr>
        <w:t xml:space="preserve">: </w:t>
      </w:r>
    </w:p>
    <w:p w:rsidR="00532118" w:rsidRPr="003570CA" w:rsidRDefault="00532118" w:rsidP="00532118">
      <w:pPr>
        <w:rPr>
          <w:rFonts w:ascii="Verdana" w:hAnsi="Verdana" w:cs="Verdana"/>
          <w:b/>
          <w:bCs/>
          <w:sz w:val="19"/>
          <w:szCs w:val="19"/>
          <w:lang w:val="ru-RU"/>
        </w:rPr>
      </w:pP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>З</w:t>
      </w:r>
      <w:r w:rsidRPr="003570CA">
        <w:rPr>
          <w:rFonts w:ascii="Verdana" w:hAnsi="Verdana" w:cs="Verdana"/>
          <w:b/>
          <w:bCs/>
          <w:sz w:val="19"/>
          <w:szCs w:val="19"/>
          <w:lang w:val="pl-PL"/>
        </w:rPr>
        <w:t>o</w:t>
      </w: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>риан</w:t>
      </w:r>
      <w:r w:rsidRPr="003570CA">
        <w:rPr>
          <w:rFonts w:ascii="Verdana" w:hAnsi="Verdana" w:cs="Verdana"/>
          <w:b/>
          <w:bCs/>
          <w:sz w:val="19"/>
          <w:szCs w:val="19"/>
          <w:lang w:val="pl-PL"/>
        </w:rPr>
        <w:t>a</w:t>
      </w: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 xml:space="preserve"> </w:t>
      </w:r>
      <w:r w:rsidRPr="003570CA">
        <w:rPr>
          <w:rFonts w:ascii="Verdana" w:hAnsi="Verdana" w:cs="Verdana"/>
          <w:b/>
          <w:bCs/>
          <w:sz w:val="19"/>
          <w:szCs w:val="19"/>
          <w:lang w:val="pl-PL"/>
        </w:rPr>
        <w:t>O</w:t>
      </w: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>щудляк</w:t>
      </w:r>
    </w:p>
    <w:p w:rsidR="00532118" w:rsidRPr="003570CA" w:rsidRDefault="00532118" w:rsidP="00532118">
      <w:pPr>
        <w:rPr>
          <w:rFonts w:ascii="Verdana" w:hAnsi="Verdana" w:cs="Verdana"/>
          <w:b/>
          <w:bCs/>
          <w:sz w:val="19"/>
          <w:szCs w:val="19"/>
          <w:lang w:val="ru-RU"/>
        </w:rPr>
      </w:pP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>Льв</w:t>
      </w:r>
      <w:r w:rsidRPr="003570CA">
        <w:rPr>
          <w:rFonts w:ascii="Verdana" w:hAnsi="Verdana" w:cs="Verdana"/>
          <w:b/>
          <w:bCs/>
          <w:sz w:val="19"/>
          <w:szCs w:val="19"/>
        </w:rPr>
        <w:t>o</w:t>
      </w: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>в, Украина</w:t>
      </w: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br/>
        <w:t>Тел./факс: (+380 32) 237 28 00, мобильный: (+380</w:t>
      </w:r>
      <w:r w:rsidRPr="003570CA">
        <w:rPr>
          <w:rFonts w:ascii="Verdana" w:hAnsi="Verdana" w:cs="Verdana"/>
          <w:b/>
          <w:bCs/>
          <w:sz w:val="19"/>
          <w:szCs w:val="19"/>
        </w:rPr>
        <w:t> </w:t>
      </w: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>667) 118 727</w:t>
      </w:r>
    </w:p>
    <w:p w:rsidR="00532118" w:rsidRPr="003570CA" w:rsidRDefault="00532118" w:rsidP="00532118">
      <w:pPr>
        <w:rPr>
          <w:rFonts w:ascii="Verdana" w:hAnsi="Verdana" w:cs="Verdana"/>
          <w:b/>
          <w:bCs/>
          <w:sz w:val="19"/>
          <w:szCs w:val="19"/>
          <w:lang w:val="ru-RU"/>
        </w:rPr>
      </w:pPr>
      <w:r w:rsidRPr="003570CA">
        <w:rPr>
          <w:rFonts w:ascii="Verdana" w:hAnsi="Verdana" w:cs="Verdana"/>
          <w:b/>
          <w:bCs/>
          <w:sz w:val="19"/>
          <w:szCs w:val="19"/>
        </w:rPr>
        <w:t>e</w:t>
      </w: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>-</w:t>
      </w:r>
      <w:r w:rsidRPr="003570CA">
        <w:rPr>
          <w:rFonts w:ascii="Verdana" w:hAnsi="Verdana" w:cs="Verdana"/>
          <w:b/>
          <w:bCs/>
          <w:sz w:val="19"/>
          <w:szCs w:val="19"/>
        </w:rPr>
        <w:t>mail</w:t>
      </w: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 xml:space="preserve">: </w:t>
      </w:r>
      <w:hyperlink r:id="rId9" w:history="1">
        <w:r w:rsidRPr="003570CA">
          <w:rPr>
            <w:rStyle w:val="Hipercze"/>
            <w:rFonts w:ascii="Verdana" w:hAnsi="Verdana" w:cs="Verdana"/>
            <w:b/>
            <w:bCs/>
            <w:sz w:val="19"/>
            <w:szCs w:val="19"/>
          </w:rPr>
          <w:t>ozoriana</w:t>
        </w:r>
        <w:r w:rsidRPr="003570CA">
          <w:rPr>
            <w:rStyle w:val="Hipercze"/>
            <w:rFonts w:ascii="Verdana" w:hAnsi="Verdana" w:cs="Verdana"/>
            <w:b/>
            <w:bCs/>
            <w:sz w:val="19"/>
            <w:szCs w:val="19"/>
            <w:lang w:val="ru-RU"/>
          </w:rPr>
          <w:t>@</w:t>
        </w:r>
        <w:r w:rsidRPr="003570CA">
          <w:rPr>
            <w:rStyle w:val="Hipercze"/>
            <w:rFonts w:ascii="Verdana" w:hAnsi="Verdana" w:cs="Verdana"/>
            <w:b/>
            <w:bCs/>
            <w:sz w:val="19"/>
            <w:szCs w:val="19"/>
          </w:rPr>
          <w:t>ukr</w:t>
        </w:r>
        <w:r w:rsidRPr="003570CA">
          <w:rPr>
            <w:rStyle w:val="Hipercze"/>
            <w:rFonts w:ascii="Verdana" w:hAnsi="Verdana" w:cs="Verdana"/>
            <w:b/>
            <w:bCs/>
            <w:sz w:val="19"/>
            <w:szCs w:val="19"/>
            <w:lang w:val="ru-RU"/>
          </w:rPr>
          <w:t>.</w:t>
        </w:r>
        <w:r w:rsidRPr="003570CA">
          <w:rPr>
            <w:rStyle w:val="Hipercze"/>
            <w:rFonts w:ascii="Verdana" w:hAnsi="Verdana" w:cs="Verdana"/>
            <w:b/>
            <w:bCs/>
            <w:sz w:val="19"/>
            <w:szCs w:val="19"/>
          </w:rPr>
          <w:t>net</w:t>
        </w:r>
      </w:hyperlink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 xml:space="preserve"> </w:t>
      </w:r>
    </w:p>
    <w:p w:rsidR="00532118" w:rsidRPr="003570CA" w:rsidRDefault="00532118" w:rsidP="00532118">
      <w:pPr>
        <w:rPr>
          <w:rFonts w:ascii="Verdana" w:hAnsi="Verdana" w:cs="Verdana"/>
          <w:sz w:val="19"/>
          <w:szCs w:val="19"/>
          <w:lang w:val="ru-RU"/>
        </w:rPr>
      </w:pPr>
    </w:p>
    <w:p w:rsidR="00532118" w:rsidRPr="003570CA" w:rsidRDefault="00532118" w:rsidP="00532118">
      <w:pPr>
        <w:rPr>
          <w:rFonts w:ascii="Verdana" w:hAnsi="Verdana" w:cs="Verdana"/>
          <w:color w:val="000000"/>
          <w:sz w:val="19"/>
          <w:szCs w:val="19"/>
          <w:lang w:val="ru-RU"/>
        </w:rPr>
      </w:pPr>
      <w:r w:rsidRPr="003570CA">
        <w:rPr>
          <w:rFonts w:ascii="Verdana" w:hAnsi="Verdana" w:cs="Verdana"/>
          <w:sz w:val="19"/>
          <w:szCs w:val="19"/>
          <w:lang w:val="pl-PL"/>
        </w:rPr>
        <w:t>Targi</w:t>
      </w:r>
      <w:r w:rsidRPr="003570CA">
        <w:rPr>
          <w:rFonts w:ascii="Verdana" w:hAnsi="Verdana" w:cs="Verdana"/>
          <w:sz w:val="19"/>
          <w:szCs w:val="19"/>
          <w:lang w:val="ru-RU"/>
        </w:rPr>
        <w:t xml:space="preserve"> </w:t>
      </w:r>
      <w:r w:rsidRPr="003570CA">
        <w:rPr>
          <w:rFonts w:ascii="Verdana" w:hAnsi="Verdana" w:cs="Verdana"/>
          <w:sz w:val="19"/>
          <w:szCs w:val="19"/>
          <w:lang w:val="pl-PL"/>
        </w:rPr>
        <w:t>Kielce</w:t>
      </w:r>
      <w:r w:rsidRPr="003570CA">
        <w:rPr>
          <w:rFonts w:ascii="Verdana" w:hAnsi="Verdana" w:cs="Verdana"/>
          <w:sz w:val="19"/>
          <w:szCs w:val="19"/>
          <w:lang w:val="ru-RU"/>
        </w:rPr>
        <w:t>, З</w:t>
      </w:r>
      <w:r w:rsidRPr="003570CA">
        <w:rPr>
          <w:rFonts w:ascii="Verdana" w:hAnsi="Verdana" w:cs="Verdana"/>
          <w:sz w:val="19"/>
          <w:szCs w:val="19"/>
          <w:lang w:val="pt-BR"/>
        </w:rPr>
        <w:t>a</w:t>
      </w:r>
      <w:r w:rsidRPr="003570CA">
        <w:rPr>
          <w:rFonts w:ascii="Verdana" w:hAnsi="Verdana" w:cs="Verdana"/>
          <w:sz w:val="19"/>
          <w:szCs w:val="19"/>
          <w:lang w:val="ru-RU"/>
        </w:rPr>
        <w:t>клад</w:t>
      </w:r>
      <w:r w:rsidRPr="003570CA">
        <w:rPr>
          <w:rFonts w:ascii="Verdana" w:hAnsi="Verdana" w:cs="Verdana"/>
          <w:sz w:val="19"/>
          <w:szCs w:val="19"/>
          <w:lang w:val="pt-BR"/>
        </w:rPr>
        <w:t>o</w:t>
      </w:r>
      <w:r w:rsidRPr="003570CA">
        <w:rPr>
          <w:rFonts w:ascii="Verdana" w:hAnsi="Verdana" w:cs="Verdana"/>
          <w:sz w:val="19"/>
          <w:szCs w:val="19"/>
          <w:lang w:val="ru-RU"/>
        </w:rPr>
        <w:t>в</w:t>
      </w:r>
      <w:r w:rsidRPr="003570CA">
        <w:rPr>
          <w:rFonts w:ascii="Verdana" w:hAnsi="Verdana" w:cs="Verdana"/>
          <w:sz w:val="19"/>
          <w:szCs w:val="19"/>
          <w:lang w:val="pt-BR"/>
        </w:rPr>
        <w:t>a</w:t>
      </w:r>
      <w:r w:rsidRPr="003570CA">
        <w:rPr>
          <w:rFonts w:ascii="Verdana" w:hAnsi="Verdana" w:cs="Verdana"/>
          <w:sz w:val="19"/>
          <w:szCs w:val="19"/>
          <w:lang w:val="ru-RU"/>
        </w:rPr>
        <w:t xml:space="preserve"> </w:t>
      </w:r>
      <w:r w:rsidRPr="003570CA">
        <w:rPr>
          <w:rFonts w:ascii="Verdana" w:hAnsi="Verdana" w:cs="Verdana"/>
          <w:color w:val="000000"/>
          <w:sz w:val="19"/>
          <w:szCs w:val="19"/>
          <w:lang w:val="ru-RU"/>
        </w:rPr>
        <w:t xml:space="preserve">1, 25-672 </w:t>
      </w:r>
      <w:r w:rsidRPr="003570CA">
        <w:rPr>
          <w:rFonts w:ascii="Verdana" w:hAnsi="Verdana" w:cs="Verdana"/>
          <w:sz w:val="19"/>
          <w:szCs w:val="19"/>
          <w:lang w:val="ru-RU"/>
        </w:rPr>
        <w:t>Кельце</w:t>
      </w:r>
      <w:r w:rsidRPr="003570CA">
        <w:rPr>
          <w:rFonts w:ascii="Verdana" w:hAnsi="Verdana" w:cs="Verdana"/>
          <w:color w:val="000000"/>
          <w:sz w:val="19"/>
          <w:szCs w:val="19"/>
          <w:lang w:val="ru-RU"/>
        </w:rPr>
        <w:t xml:space="preserve">, </w:t>
      </w:r>
      <w:r w:rsidRPr="003570CA">
        <w:rPr>
          <w:rFonts w:ascii="Verdana" w:hAnsi="Verdana" w:cs="Verdana"/>
          <w:b/>
          <w:bCs/>
          <w:sz w:val="19"/>
          <w:szCs w:val="19"/>
          <w:lang w:val="ru-RU"/>
        </w:rPr>
        <w:t>Польша</w:t>
      </w:r>
    </w:p>
    <w:p w:rsidR="00532118" w:rsidRPr="003570CA" w:rsidRDefault="00532118" w:rsidP="00532118">
      <w:pPr>
        <w:rPr>
          <w:rFonts w:ascii="Verdana" w:hAnsi="Verdana" w:cs="Verdana"/>
          <w:sz w:val="19"/>
          <w:szCs w:val="19"/>
          <w:lang w:val="ru-RU"/>
        </w:rPr>
      </w:pPr>
      <w:r w:rsidRPr="003570CA">
        <w:rPr>
          <w:rFonts w:ascii="Verdana" w:hAnsi="Verdana" w:cs="Verdana"/>
          <w:sz w:val="19"/>
          <w:szCs w:val="19"/>
          <w:lang w:val="pl-PL"/>
        </w:rPr>
        <w:t>Diana</w:t>
      </w:r>
      <w:r w:rsidRPr="003570CA">
        <w:rPr>
          <w:rFonts w:ascii="Verdana" w:hAnsi="Verdana" w:cs="Verdana"/>
          <w:sz w:val="19"/>
          <w:szCs w:val="19"/>
          <w:lang w:val="ru-RU"/>
        </w:rPr>
        <w:t xml:space="preserve"> </w:t>
      </w:r>
      <w:r w:rsidRPr="003570CA">
        <w:rPr>
          <w:rFonts w:ascii="Verdana" w:hAnsi="Verdana" w:cs="Verdana"/>
          <w:sz w:val="19"/>
          <w:szCs w:val="19"/>
          <w:lang w:val="pl-PL"/>
        </w:rPr>
        <w:t>Viazovskaia</w:t>
      </w:r>
    </w:p>
    <w:p w:rsidR="00532118" w:rsidRPr="003570CA" w:rsidRDefault="00532118" w:rsidP="00532118">
      <w:pPr>
        <w:rPr>
          <w:rFonts w:ascii="Verdana" w:hAnsi="Verdana" w:cs="Verdana"/>
          <w:sz w:val="19"/>
          <w:szCs w:val="19"/>
          <w:lang w:val="de-DE"/>
        </w:rPr>
      </w:pPr>
      <w:r w:rsidRPr="003570CA">
        <w:rPr>
          <w:rFonts w:ascii="Verdana" w:hAnsi="Verdana" w:cs="Verdana"/>
          <w:sz w:val="19"/>
          <w:szCs w:val="19"/>
          <w:lang w:val="ru-RU"/>
        </w:rPr>
        <w:t>Тел</w:t>
      </w:r>
      <w:r w:rsidRPr="003570CA">
        <w:rPr>
          <w:rFonts w:ascii="Verdana" w:hAnsi="Verdana" w:cs="Verdana"/>
          <w:sz w:val="19"/>
          <w:szCs w:val="19"/>
          <w:lang w:val="de-DE"/>
        </w:rPr>
        <w:t>.</w:t>
      </w:r>
      <w:r w:rsidRPr="003570CA">
        <w:rPr>
          <w:rFonts w:ascii="Verdana" w:hAnsi="Verdana" w:cs="Verdana"/>
          <w:sz w:val="19"/>
          <w:szCs w:val="19"/>
          <w:lang w:val="ru-RU"/>
        </w:rPr>
        <w:t>:</w:t>
      </w:r>
      <w:r w:rsidRPr="003570CA">
        <w:rPr>
          <w:rFonts w:ascii="Verdana" w:hAnsi="Verdana" w:cs="Verdana"/>
          <w:sz w:val="19"/>
          <w:szCs w:val="19"/>
          <w:lang w:val="de-DE"/>
        </w:rPr>
        <w:t xml:space="preserve"> </w:t>
      </w:r>
      <w:r w:rsidRPr="003570CA">
        <w:rPr>
          <w:rFonts w:ascii="Verdana" w:hAnsi="Verdana" w:cs="Verdana"/>
          <w:sz w:val="19"/>
          <w:szCs w:val="19"/>
          <w:lang w:val="ru-RU"/>
        </w:rPr>
        <w:t>(+48 41) 365 12 41, +48</w:t>
      </w:r>
      <w:r w:rsidRPr="003570CA">
        <w:rPr>
          <w:rFonts w:ascii="Verdana" w:hAnsi="Verdana" w:cs="Verdana"/>
          <w:sz w:val="19"/>
          <w:szCs w:val="19"/>
        </w:rPr>
        <w:t> </w:t>
      </w:r>
      <w:r w:rsidRPr="003570CA">
        <w:rPr>
          <w:rFonts w:ascii="Verdana" w:hAnsi="Verdana" w:cs="Verdana"/>
          <w:sz w:val="19"/>
          <w:szCs w:val="19"/>
          <w:lang w:val="ru-RU"/>
        </w:rPr>
        <w:t>518</w:t>
      </w:r>
      <w:r w:rsidRPr="003570CA">
        <w:rPr>
          <w:rFonts w:ascii="Verdana" w:hAnsi="Verdana" w:cs="Verdana"/>
          <w:sz w:val="19"/>
          <w:szCs w:val="19"/>
        </w:rPr>
        <w:t> </w:t>
      </w:r>
      <w:r w:rsidRPr="003570CA">
        <w:rPr>
          <w:rFonts w:ascii="Verdana" w:hAnsi="Verdana" w:cs="Verdana"/>
          <w:sz w:val="19"/>
          <w:szCs w:val="19"/>
          <w:lang w:val="ru-RU"/>
        </w:rPr>
        <w:t xml:space="preserve">322 576 (русский), </w:t>
      </w:r>
      <w:r w:rsidRPr="003570CA">
        <w:rPr>
          <w:rFonts w:ascii="Verdana" w:hAnsi="Verdana" w:cs="Verdana"/>
          <w:sz w:val="19"/>
          <w:szCs w:val="19"/>
        </w:rPr>
        <w:t>e</w:t>
      </w:r>
      <w:r w:rsidRPr="003570CA">
        <w:rPr>
          <w:rFonts w:ascii="Verdana" w:hAnsi="Verdana" w:cs="Verdana"/>
          <w:sz w:val="19"/>
          <w:szCs w:val="19"/>
          <w:lang w:val="ru-RU"/>
        </w:rPr>
        <w:t>-</w:t>
      </w:r>
      <w:r w:rsidRPr="003570CA">
        <w:rPr>
          <w:rFonts w:ascii="Verdana" w:hAnsi="Verdana" w:cs="Verdana"/>
          <w:sz w:val="19"/>
          <w:szCs w:val="19"/>
        </w:rPr>
        <w:t>mail</w:t>
      </w:r>
      <w:r w:rsidRPr="003570CA">
        <w:rPr>
          <w:rFonts w:ascii="Verdana" w:hAnsi="Verdana" w:cs="Verdana"/>
          <w:sz w:val="19"/>
          <w:szCs w:val="19"/>
          <w:lang w:val="ru-RU"/>
        </w:rPr>
        <w:t xml:space="preserve">: </w:t>
      </w:r>
      <w:hyperlink r:id="rId10" w:history="1">
        <w:r w:rsidRPr="003570CA">
          <w:rPr>
            <w:rStyle w:val="Hipercze"/>
            <w:rFonts w:ascii="Verdana" w:hAnsi="Verdana" w:cs="Verdana"/>
            <w:sz w:val="19"/>
            <w:szCs w:val="19"/>
            <w:lang w:val="de-DE"/>
          </w:rPr>
          <w:t>viazovskaia.diana@targikielce.pl</w:t>
        </w:r>
      </w:hyperlink>
    </w:p>
    <w:p w:rsidR="00644B63" w:rsidRDefault="00644B63" w:rsidP="00532118">
      <w:pPr>
        <w:pStyle w:val="Nagwek2"/>
        <w:rPr>
          <w:rFonts w:ascii="Verdana" w:hAnsi="Verdana" w:cs="Verdana"/>
          <w:lang w:val="de-DE"/>
        </w:rPr>
      </w:pPr>
    </w:p>
    <w:sectPr w:rsidR="00644B63" w:rsidSect="002237AA">
      <w:pgSz w:w="12240" w:h="15840"/>
      <w:pgMar w:top="1304" w:right="1418" w:bottom="130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Arial Narrow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3F3"/>
    <w:multiLevelType w:val="hybridMultilevel"/>
    <w:tmpl w:val="4A98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EDB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B437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76696"/>
    <w:multiLevelType w:val="singleLevel"/>
    <w:tmpl w:val="C8C6001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B35DB8"/>
    <w:multiLevelType w:val="hybridMultilevel"/>
    <w:tmpl w:val="48C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9538D"/>
    <w:multiLevelType w:val="multilevel"/>
    <w:tmpl w:val="CE56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55858"/>
    <w:multiLevelType w:val="singleLevel"/>
    <w:tmpl w:val="016E44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3978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7EC17AF"/>
    <w:multiLevelType w:val="singleLevel"/>
    <w:tmpl w:val="B0A2E0CC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BAA2B6C"/>
    <w:multiLevelType w:val="singleLevel"/>
    <w:tmpl w:val="0EC4B9E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CE72EEC"/>
    <w:multiLevelType w:val="singleLevel"/>
    <w:tmpl w:val="A4F49970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E8C4F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0414F4C"/>
    <w:multiLevelType w:val="multilevel"/>
    <w:tmpl w:val="B79E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601B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FD02140"/>
    <w:multiLevelType w:val="singleLevel"/>
    <w:tmpl w:val="BD7851EE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E784C03"/>
    <w:multiLevelType w:val="singleLevel"/>
    <w:tmpl w:val="8D568102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2C42AC9"/>
    <w:multiLevelType w:val="singleLevel"/>
    <w:tmpl w:val="4B88398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D21B38"/>
    <w:multiLevelType w:val="singleLevel"/>
    <w:tmpl w:val="EF505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C93BC5"/>
    <w:multiLevelType w:val="multilevel"/>
    <w:tmpl w:val="1A04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595A4C"/>
    <w:multiLevelType w:val="singleLevel"/>
    <w:tmpl w:val="D4041A0A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FE84827"/>
    <w:multiLevelType w:val="singleLevel"/>
    <w:tmpl w:val="AA38AE6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3"/>
  </w:num>
  <w:num w:numId="5">
    <w:abstractNumId w:val="11"/>
  </w:num>
  <w:num w:numId="6">
    <w:abstractNumId w:val="17"/>
  </w:num>
  <w:num w:numId="7">
    <w:abstractNumId w:val="2"/>
  </w:num>
  <w:num w:numId="8">
    <w:abstractNumId w:val="13"/>
  </w:num>
  <w:num w:numId="9">
    <w:abstractNumId w:val="1"/>
  </w:num>
  <w:num w:numId="10">
    <w:abstractNumId w:val="14"/>
  </w:num>
  <w:num w:numId="11">
    <w:abstractNumId w:val="9"/>
  </w:num>
  <w:num w:numId="12">
    <w:abstractNumId w:val="19"/>
  </w:num>
  <w:num w:numId="13">
    <w:abstractNumId w:val="8"/>
  </w:num>
  <w:num w:numId="14">
    <w:abstractNumId w:val="10"/>
  </w:num>
  <w:num w:numId="15">
    <w:abstractNumId w:val="20"/>
  </w:num>
  <w:num w:numId="16">
    <w:abstractNumId w:val="15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AC"/>
    <w:rsid w:val="000208EF"/>
    <w:rsid w:val="00034324"/>
    <w:rsid w:val="00053187"/>
    <w:rsid w:val="0007611D"/>
    <w:rsid w:val="0008080F"/>
    <w:rsid w:val="000A29EE"/>
    <w:rsid w:val="000F0FD0"/>
    <w:rsid w:val="00104BAF"/>
    <w:rsid w:val="00111753"/>
    <w:rsid w:val="001253C2"/>
    <w:rsid w:val="001305AC"/>
    <w:rsid w:val="0013410E"/>
    <w:rsid w:val="00146654"/>
    <w:rsid w:val="001503CC"/>
    <w:rsid w:val="00192728"/>
    <w:rsid w:val="001A25AC"/>
    <w:rsid w:val="002237AA"/>
    <w:rsid w:val="002255EB"/>
    <w:rsid w:val="00230413"/>
    <w:rsid w:val="002357DE"/>
    <w:rsid w:val="0024514B"/>
    <w:rsid w:val="002510F3"/>
    <w:rsid w:val="00257D0A"/>
    <w:rsid w:val="00260C84"/>
    <w:rsid w:val="00265FB4"/>
    <w:rsid w:val="002A1F4D"/>
    <w:rsid w:val="002A40C0"/>
    <w:rsid w:val="002B2C54"/>
    <w:rsid w:val="002D2DCF"/>
    <w:rsid w:val="00312611"/>
    <w:rsid w:val="00314127"/>
    <w:rsid w:val="00320719"/>
    <w:rsid w:val="0032425B"/>
    <w:rsid w:val="00343815"/>
    <w:rsid w:val="003570CA"/>
    <w:rsid w:val="00361BE8"/>
    <w:rsid w:val="00373974"/>
    <w:rsid w:val="003865A6"/>
    <w:rsid w:val="003A5F22"/>
    <w:rsid w:val="003B0302"/>
    <w:rsid w:val="003C2DE4"/>
    <w:rsid w:val="003C4803"/>
    <w:rsid w:val="003F33B2"/>
    <w:rsid w:val="004106F7"/>
    <w:rsid w:val="004279AC"/>
    <w:rsid w:val="00440E86"/>
    <w:rsid w:val="00446B7A"/>
    <w:rsid w:val="00481C0F"/>
    <w:rsid w:val="004A2753"/>
    <w:rsid w:val="00515901"/>
    <w:rsid w:val="00522006"/>
    <w:rsid w:val="00523788"/>
    <w:rsid w:val="005267D6"/>
    <w:rsid w:val="00531889"/>
    <w:rsid w:val="00532118"/>
    <w:rsid w:val="005640A6"/>
    <w:rsid w:val="005702B1"/>
    <w:rsid w:val="0057357F"/>
    <w:rsid w:val="00581870"/>
    <w:rsid w:val="0059019E"/>
    <w:rsid w:val="005A0408"/>
    <w:rsid w:val="005C58BF"/>
    <w:rsid w:val="00615D77"/>
    <w:rsid w:val="006274C9"/>
    <w:rsid w:val="00644B63"/>
    <w:rsid w:val="0068042A"/>
    <w:rsid w:val="006815CA"/>
    <w:rsid w:val="006C2106"/>
    <w:rsid w:val="006F7400"/>
    <w:rsid w:val="00730627"/>
    <w:rsid w:val="00747BCF"/>
    <w:rsid w:val="007552F8"/>
    <w:rsid w:val="00784DAA"/>
    <w:rsid w:val="00790A48"/>
    <w:rsid w:val="007A2843"/>
    <w:rsid w:val="007B0FB7"/>
    <w:rsid w:val="008027B1"/>
    <w:rsid w:val="00810A9C"/>
    <w:rsid w:val="0085381E"/>
    <w:rsid w:val="00862BE1"/>
    <w:rsid w:val="00863022"/>
    <w:rsid w:val="00867A2F"/>
    <w:rsid w:val="008C4BD1"/>
    <w:rsid w:val="008E19FF"/>
    <w:rsid w:val="00927205"/>
    <w:rsid w:val="00940131"/>
    <w:rsid w:val="0097295F"/>
    <w:rsid w:val="00985991"/>
    <w:rsid w:val="0098760B"/>
    <w:rsid w:val="00995DC6"/>
    <w:rsid w:val="009A7BD1"/>
    <w:rsid w:val="009B6680"/>
    <w:rsid w:val="009C3BE4"/>
    <w:rsid w:val="009D7F88"/>
    <w:rsid w:val="009E4B1C"/>
    <w:rsid w:val="00A149E5"/>
    <w:rsid w:val="00A565BD"/>
    <w:rsid w:val="00A829E2"/>
    <w:rsid w:val="00A85024"/>
    <w:rsid w:val="00A940B6"/>
    <w:rsid w:val="00AA3631"/>
    <w:rsid w:val="00AB1BB4"/>
    <w:rsid w:val="00AB407F"/>
    <w:rsid w:val="00B46932"/>
    <w:rsid w:val="00B56945"/>
    <w:rsid w:val="00B70A66"/>
    <w:rsid w:val="00B97590"/>
    <w:rsid w:val="00BF7FD5"/>
    <w:rsid w:val="00C0626E"/>
    <w:rsid w:val="00C30242"/>
    <w:rsid w:val="00C517A4"/>
    <w:rsid w:val="00C540FD"/>
    <w:rsid w:val="00C57098"/>
    <w:rsid w:val="00C66488"/>
    <w:rsid w:val="00C66AAA"/>
    <w:rsid w:val="00C80090"/>
    <w:rsid w:val="00C84BB5"/>
    <w:rsid w:val="00C93D4D"/>
    <w:rsid w:val="00C9657C"/>
    <w:rsid w:val="00CA7FF9"/>
    <w:rsid w:val="00CF29AE"/>
    <w:rsid w:val="00CF61B3"/>
    <w:rsid w:val="00D07278"/>
    <w:rsid w:val="00D23ADA"/>
    <w:rsid w:val="00D30F17"/>
    <w:rsid w:val="00D633E7"/>
    <w:rsid w:val="00D63B36"/>
    <w:rsid w:val="00D661A3"/>
    <w:rsid w:val="00D73CCB"/>
    <w:rsid w:val="00D7731F"/>
    <w:rsid w:val="00D83F8D"/>
    <w:rsid w:val="00DA354E"/>
    <w:rsid w:val="00DA3E1F"/>
    <w:rsid w:val="00DB3EE3"/>
    <w:rsid w:val="00DC0585"/>
    <w:rsid w:val="00DC2F79"/>
    <w:rsid w:val="00DD1A2D"/>
    <w:rsid w:val="00E13545"/>
    <w:rsid w:val="00E65D46"/>
    <w:rsid w:val="00E73DBE"/>
    <w:rsid w:val="00E75490"/>
    <w:rsid w:val="00E75CEC"/>
    <w:rsid w:val="00EB55D8"/>
    <w:rsid w:val="00EC5B7E"/>
    <w:rsid w:val="00EF1291"/>
    <w:rsid w:val="00F355B7"/>
    <w:rsid w:val="00F36D0A"/>
    <w:rsid w:val="00F435E1"/>
    <w:rsid w:val="00F50099"/>
    <w:rsid w:val="00F5046F"/>
    <w:rsid w:val="00F70123"/>
    <w:rsid w:val="00F95F37"/>
    <w:rsid w:val="00FA0F77"/>
    <w:rsid w:val="00FA671A"/>
    <w:rsid w:val="00FC3270"/>
    <w:rsid w:val="00FC6E73"/>
    <w:rsid w:val="00FD2A14"/>
    <w:rsid w:val="00FD5F46"/>
    <w:rsid w:val="00FF02D8"/>
    <w:rsid w:val="00FF13B2"/>
    <w:rsid w:val="00FF3C2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Gautami" w:cs="Gautami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360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Gautami" w:cs="Gautami"/>
      <w:sz w:val="20"/>
      <w:szCs w:val="20"/>
      <w:lang w:val="en-US" w:eastAsia="x-none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Podtytu">
    <w:name w:val="Subtitle"/>
    <w:basedOn w:val="Normalny"/>
    <w:link w:val="PodtytuZnak"/>
    <w:uiPriority w:val="99"/>
    <w:qFormat/>
    <w:pPr>
      <w:jc w:val="center"/>
    </w:pPr>
    <w:rPr>
      <w:sz w:val="28"/>
      <w:szCs w:val="28"/>
      <w:lang w:val="ru-RU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x-none"/>
    </w:rPr>
  </w:style>
  <w:style w:type="paragraph" w:styleId="NormalnyWeb">
    <w:name w:val="Normal (Web)"/>
    <w:basedOn w:val="Normalny"/>
    <w:uiPriority w:val="99"/>
    <w:rsid w:val="005267D6"/>
    <w:pPr>
      <w:autoSpaceDE/>
      <w:autoSpaceDN/>
      <w:spacing w:before="100" w:beforeAutospacing="1" w:after="100" w:afterAutospacing="1"/>
    </w:pPr>
    <w:rPr>
      <w:rFonts w:hAnsi="Gautami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Gautami" w:cs="Gautami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360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Gautami" w:cs="Gautami"/>
      <w:sz w:val="20"/>
      <w:szCs w:val="20"/>
      <w:lang w:val="en-US" w:eastAsia="x-none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Podtytu">
    <w:name w:val="Subtitle"/>
    <w:basedOn w:val="Normalny"/>
    <w:link w:val="PodtytuZnak"/>
    <w:uiPriority w:val="99"/>
    <w:qFormat/>
    <w:pPr>
      <w:jc w:val="center"/>
    </w:pPr>
    <w:rPr>
      <w:sz w:val="28"/>
      <w:szCs w:val="28"/>
      <w:lang w:val="ru-RU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x-none"/>
    </w:rPr>
  </w:style>
  <w:style w:type="paragraph" w:styleId="NormalnyWeb">
    <w:name w:val="Normal (Web)"/>
    <w:basedOn w:val="Normalny"/>
    <w:uiPriority w:val="99"/>
    <w:rsid w:val="005267D6"/>
    <w:pPr>
      <w:autoSpaceDE/>
      <w:autoSpaceDN/>
      <w:spacing w:before="100" w:beforeAutospacing="1" w:after="100" w:afterAutospacing="1"/>
    </w:pPr>
    <w:rPr>
      <w:rFonts w:hAnsi="Gautam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1768">
      <w:marLeft w:val="25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4me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l.targikiel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azovskaia.diana@targi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oriana@ukr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Targi METAL są największą imprezą targową w Polsce, poświęconą branży odlewniczej i jedną z najważniejszych tego typu w E</vt:lpstr>
    </vt:vector>
  </TitlesOfParts>
  <Company>TK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Targi METAL są największą imprezą targową w Polsce, poświęconą branży odlewniczej i jedną z najważniejszych tego typu w E</dc:title>
  <dc:creator>Sniadecka</dc:creator>
  <cp:lastModifiedBy>Matla Cezariusz</cp:lastModifiedBy>
  <cp:revision>2</cp:revision>
  <cp:lastPrinted>2005-01-20T06:22:00Z</cp:lastPrinted>
  <dcterms:created xsi:type="dcterms:W3CDTF">2017-09-27T09:30:00Z</dcterms:created>
  <dcterms:modified xsi:type="dcterms:W3CDTF">2017-09-27T09:30:00Z</dcterms:modified>
</cp:coreProperties>
</file>